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05909" w14:textId="77777777" w:rsidR="007B6A4E" w:rsidRPr="00D94EAF" w:rsidRDefault="007B6A4E"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16"/>
          <w:szCs w:val="16"/>
          <w:u w:val="single"/>
        </w:rPr>
      </w:pPr>
    </w:p>
    <w:p w14:paraId="0264790D" w14:textId="77777777" w:rsidR="007B6A4E" w:rsidRPr="00D94EAF" w:rsidRDefault="007B6A4E"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u w:val="single"/>
        </w:rPr>
      </w:pPr>
    </w:p>
    <w:p w14:paraId="6384A5D6" w14:textId="0B9E6C77" w:rsidR="001101DB" w:rsidRPr="00D94EAF" w:rsidRDefault="001101DB"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r w:rsidRPr="00FB121D">
        <w:rPr>
          <w:rFonts w:ascii="Times New Roman" w:eastAsia="Times New Roman" w:hAnsi="Times New Roman" w:cs="Times New Roman"/>
          <w:b/>
          <w:snapToGrid w:val="0"/>
          <w:sz w:val="24"/>
          <w:szCs w:val="24"/>
        </w:rPr>
        <w:t xml:space="preserve">ATTACHMENT </w:t>
      </w:r>
      <w:r w:rsidR="00FB121D">
        <w:rPr>
          <w:rFonts w:ascii="Times New Roman" w:eastAsia="Times New Roman" w:hAnsi="Times New Roman" w:cs="Times New Roman"/>
          <w:b/>
          <w:snapToGrid w:val="0"/>
          <w:sz w:val="24"/>
          <w:szCs w:val="24"/>
        </w:rPr>
        <w:t>4</w:t>
      </w:r>
      <w:bookmarkStart w:id="0" w:name="_GoBack"/>
      <w:bookmarkEnd w:id="0"/>
      <w:r w:rsidRPr="00D94EAF">
        <w:rPr>
          <w:rFonts w:ascii="Times New Roman" w:eastAsia="Times New Roman" w:hAnsi="Times New Roman" w:cs="Times New Roman"/>
          <w:b/>
          <w:snapToGrid w:val="0"/>
          <w:sz w:val="24"/>
          <w:szCs w:val="24"/>
        </w:rPr>
        <w:t>: State Lead Agency Assurance Statement</w:t>
      </w:r>
    </w:p>
    <w:p w14:paraId="72DAF2D6" w14:textId="77777777" w:rsidR="001101DB" w:rsidRPr="00D94EAF" w:rsidRDefault="001101DB" w:rsidP="001101DB">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p>
    <w:tbl>
      <w:tblPr>
        <w:tblW w:w="9900" w:type="dxa"/>
        <w:tblInd w:w="-60" w:type="dxa"/>
        <w:tblLayout w:type="fixed"/>
        <w:tblCellMar>
          <w:left w:w="120" w:type="dxa"/>
          <w:right w:w="120" w:type="dxa"/>
        </w:tblCellMar>
        <w:tblLook w:val="0000" w:firstRow="0" w:lastRow="0" w:firstColumn="0" w:lastColumn="0" w:noHBand="0" w:noVBand="0"/>
      </w:tblPr>
      <w:tblGrid>
        <w:gridCol w:w="4680"/>
        <w:gridCol w:w="5220"/>
      </w:tblGrid>
      <w:tr w:rsidR="001101DB" w:rsidRPr="00D94EAF" w14:paraId="259B3DEA" w14:textId="77777777" w:rsidTr="00202734">
        <w:tc>
          <w:tcPr>
            <w:tcW w:w="9900" w:type="dxa"/>
            <w:gridSpan w:val="2"/>
            <w:tcBorders>
              <w:top w:val="double" w:sz="7" w:space="0" w:color="auto"/>
              <w:left w:val="double" w:sz="7" w:space="0" w:color="auto"/>
              <w:right w:val="double" w:sz="7" w:space="0" w:color="auto"/>
            </w:tcBorders>
          </w:tcPr>
          <w:p w14:paraId="54A2E265" w14:textId="77777777" w:rsidR="001101DB" w:rsidRPr="00D94EAF" w:rsidRDefault="001101DB" w:rsidP="00202734">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COMMUNITY-BASED GRANTS FOR THE PREVENTION OF</w:t>
            </w:r>
          </w:p>
          <w:p w14:paraId="07D410D7" w14:textId="77777777" w:rsidR="001101DB" w:rsidRPr="00D94EAF" w:rsidRDefault="001101DB" w:rsidP="00202734">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CHILD ABUSE AND NEGLECT PROGRAM</w:t>
            </w:r>
          </w:p>
          <w:p w14:paraId="6D96BAE8" w14:textId="77777777" w:rsidR="001101DB" w:rsidRPr="00D94EAF" w:rsidRDefault="001101DB" w:rsidP="0020273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(TITLE II OF THE CAPTA AMENDMENTS OF 2010  (P.L. 111-320))</w:t>
            </w:r>
          </w:p>
          <w:p w14:paraId="4A8D35F7" w14:textId="77777777" w:rsidR="001101DB" w:rsidRPr="00D94EAF" w:rsidRDefault="001101DB" w:rsidP="0020273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265C1CEC" w14:textId="77777777" w:rsidR="001101DB" w:rsidRPr="00D94EAF" w:rsidRDefault="001101DB" w:rsidP="00202734">
            <w:pPr>
              <w:widowControl w:val="0"/>
              <w:tabs>
                <w:tab w:val="center" w:pos="4916"/>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STATE LEAD AGENCY ASSURANCE STATEMENT</w:t>
            </w:r>
          </w:p>
          <w:p w14:paraId="36CE5B8F" w14:textId="77777777" w:rsidR="001101DB" w:rsidRPr="00D94EAF" w:rsidRDefault="001101DB" w:rsidP="00202734">
            <w:pPr>
              <w:widowControl w:val="0"/>
              <w:tabs>
                <w:tab w:val="left" w:pos="0"/>
              </w:tabs>
              <w:suppressAutoHyphens/>
              <w:spacing w:after="54" w:line="240" w:lineRule="auto"/>
              <w:jc w:val="center"/>
              <w:rPr>
                <w:rFonts w:ascii="Times New Roman" w:eastAsia="Times New Roman" w:hAnsi="Times New Roman" w:cs="Times New Roman"/>
                <w:snapToGrid w:val="0"/>
                <w:sz w:val="24"/>
                <w:szCs w:val="20"/>
              </w:rPr>
            </w:pPr>
          </w:p>
        </w:tc>
      </w:tr>
      <w:tr w:rsidR="001101DB" w:rsidRPr="00D94EAF" w14:paraId="2494E113" w14:textId="77777777" w:rsidTr="00202734">
        <w:trPr>
          <w:trHeight w:val="507"/>
        </w:trPr>
        <w:tc>
          <w:tcPr>
            <w:tcW w:w="4680" w:type="dxa"/>
            <w:tcBorders>
              <w:top w:val="double" w:sz="7" w:space="0" w:color="auto"/>
              <w:left w:val="double" w:sz="7" w:space="0" w:color="auto"/>
              <w:bottom w:val="double" w:sz="7" w:space="0" w:color="auto"/>
            </w:tcBorders>
          </w:tcPr>
          <w:p w14:paraId="4FA2FFFD"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3B437FC7"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STATE:</w:t>
            </w:r>
          </w:p>
        </w:tc>
        <w:tc>
          <w:tcPr>
            <w:tcW w:w="5220" w:type="dxa"/>
            <w:tcBorders>
              <w:top w:val="double" w:sz="7" w:space="0" w:color="auto"/>
              <w:left w:val="double" w:sz="7" w:space="0" w:color="auto"/>
              <w:bottom w:val="double" w:sz="7" w:space="0" w:color="auto"/>
              <w:right w:val="double" w:sz="7" w:space="0" w:color="auto"/>
            </w:tcBorders>
          </w:tcPr>
          <w:p w14:paraId="2789BA3B" w14:textId="77777777" w:rsidR="001101DB" w:rsidRPr="00D94EAF" w:rsidRDefault="001101DB" w:rsidP="00202734">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69BA211A" w14:textId="77777777" w:rsidR="001101DB" w:rsidRPr="00D94EAF" w:rsidRDefault="001101DB" w:rsidP="00202734">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LEAD AGENCY:</w:t>
            </w:r>
          </w:p>
        </w:tc>
      </w:tr>
    </w:tbl>
    <w:p w14:paraId="7E8B6EB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46225F81"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t>On behalf of the above named agency, which has been designated by the Governor of the state to be the lead agency responsible to administer the funds and assume the obligations imposed by the terms and conditions under the Community-Based Grants for the Prevention of Child Abuse and Neglect award, the following assurances are provided:</w:t>
      </w:r>
    </w:p>
    <w:p w14:paraId="2FB6C496"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11A0777A" w14:textId="77777777" w:rsidR="001101DB" w:rsidRPr="00D94EAF" w:rsidRDefault="001101DB" w:rsidP="001101DB">
      <w:pPr>
        <w:widowControl w:val="0"/>
        <w:numPr>
          <w:ilvl w:val="0"/>
          <w:numId w:val="36"/>
        </w:numPr>
        <w:tabs>
          <w:tab w:val="left" w:pos="0"/>
          <w:tab w:val="left" w:pos="720"/>
          <w:tab w:val="left" w:pos="144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 description of the inventory of current unmet needs and current community-based and prevention-focused programs and activities to prevent child abuse and neglect, and other family resource services operating in the state, will be included with the Annual Performance Report (and subsequent year’s reports);</w:t>
      </w:r>
    </w:p>
    <w:p w14:paraId="541433A6"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60E4737" w14:textId="77777777" w:rsidR="001101DB" w:rsidRPr="00D94EAF" w:rsidRDefault="001101DB" w:rsidP="001101DB">
      <w:pPr>
        <w:widowControl w:val="0"/>
        <w:tabs>
          <w:tab w:val="left" w:pos="0"/>
          <w:tab w:val="left" w:pos="720"/>
          <w:tab w:val="left" w:pos="1440"/>
        </w:tabs>
        <w:suppressAutoHyphens/>
        <w:spacing w:after="0" w:line="240" w:lineRule="auto"/>
        <w:ind w:left="2160" w:hanging="216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(B)</w:t>
      </w:r>
      <w:r w:rsidRPr="00D94EAF">
        <w:rPr>
          <w:rFonts w:ascii="Times New Roman" w:eastAsia="Times New Roman" w:hAnsi="Times New Roman" w:cs="Times New Roman"/>
          <w:snapToGrid w:val="0"/>
          <w:sz w:val="24"/>
          <w:szCs w:val="20"/>
        </w:rPr>
        <w:tab/>
        <w:t>Funds received under this title will supplement, not supplant, other state and local public funds designated for the start-up, maintenance, expansion, and redesign of community-based and prevention-focused programs and activities to strengthen and support families to prevent child abuse and neglect;</w:t>
      </w:r>
    </w:p>
    <w:p w14:paraId="0CCECFA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5008511" w14:textId="77777777" w:rsidR="001101DB" w:rsidRPr="00D94EAF" w:rsidRDefault="001101DB" w:rsidP="001101DB">
      <w:pPr>
        <w:widowControl w:val="0"/>
        <w:tabs>
          <w:tab w:val="left" w:pos="0"/>
          <w:tab w:val="left" w:pos="720"/>
          <w:tab w:val="left" w:pos="1440"/>
        </w:tabs>
        <w:suppressAutoHyphens/>
        <w:spacing w:after="0" w:line="240" w:lineRule="auto"/>
        <w:ind w:left="2160" w:hanging="216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(C)</w:t>
      </w:r>
      <w:r w:rsidRPr="00D94EAF">
        <w:rPr>
          <w:rFonts w:ascii="Times New Roman" w:eastAsia="Times New Roman" w:hAnsi="Times New Roman" w:cs="Times New Roman"/>
          <w:snapToGrid w:val="0"/>
          <w:sz w:val="24"/>
          <w:szCs w:val="20"/>
        </w:rPr>
        <w:tab/>
        <w:t>The state has the capacity to ensure the meaningful involvement of parents who are consumers and who can provide leadership in the planning, implementation, and evaluation of the programs and policy decisions of the applicant agency in accomplishing the desired outcomes for such efforts; and</w:t>
      </w:r>
    </w:p>
    <w:p w14:paraId="2FFDC9C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63185DF" w14:textId="77777777" w:rsidR="001101DB" w:rsidRPr="00D94EAF" w:rsidRDefault="001101DB" w:rsidP="001101DB">
      <w:pPr>
        <w:widowControl w:val="0"/>
        <w:tabs>
          <w:tab w:val="left" w:pos="0"/>
          <w:tab w:val="left" w:pos="720"/>
          <w:tab w:val="left" w:pos="1440"/>
        </w:tabs>
        <w:suppressAutoHyphens/>
        <w:spacing w:after="0" w:line="240" w:lineRule="auto"/>
        <w:ind w:left="2160" w:hanging="216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ab/>
      </w:r>
      <w:r w:rsidRPr="00D94EAF">
        <w:rPr>
          <w:rFonts w:ascii="Times New Roman" w:eastAsia="Times New Roman" w:hAnsi="Times New Roman" w:cs="Times New Roman"/>
          <w:snapToGrid w:val="0"/>
          <w:sz w:val="24"/>
          <w:szCs w:val="20"/>
        </w:rPr>
        <w:tab/>
        <w:t>(D)</w:t>
      </w:r>
      <w:r w:rsidRPr="00D94EAF">
        <w:rPr>
          <w:rFonts w:ascii="Times New Roman" w:eastAsia="Times New Roman" w:hAnsi="Times New Roman" w:cs="Times New Roman"/>
          <w:snapToGrid w:val="0"/>
          <w:sz w:val="24"/>
          <w:szCs w:val="20"/>
        </w:rPr>
        <w:tab/>
        <w:t xml:space="preserve">The lead agency will provide the Secretary with reports at such time and containing such information as the Secretary may require (and every year on the same date for the life of the grant). </w:t>
      </w:r>
    </w:p>
    <w:p w14:paraId="24E97B8E"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C35AB43"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16"/>
          <w:szCs w:val="16"/>
        </w:rPr>
      </w:pPr>
    </w:p>
    <w:p w14:paraId="21F7F76B" w14:textId="77777777" w:rsidR="001101DB" w:rsidRPr="00D94EAF" w:rsidRDefault="001101DB" w:rsidP="001101DB">
      <w:pPr>
        <w:widowControl w:val="0"/>
        <w:tabs>
          <w:tab w:val="center" w:pos="504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_________________________________________________</w:t>
      </w:r>
    </w:p>
    <w:p w14:paraId="40DB81B0" w14:textId="77777777" w:rsidR="001101DB" w:rsidRPr="00D94EAF" w:rsidRDefault="001101DB" w:rsidP="001101DB">
      <w:pPr>
        <w:widowControl w:val="0"/>
        <w:tabs>
          <w:tab w:val="center" w:pos="504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(Signature of Responsible Lead Agency Administrator)</w:t>
      </w:r>
    </w:p>
    <w:p w14:paraId="400B1128"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039E0BAB"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w:t>
      </w:r>
    </w:p>
    <w:p w14:paraId="61325452"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(Typed Name and Title of Administrator)</w:t>
      </w:r>
    </w:p>
    <w:p w14:paraId="62D9A647"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52CCDF7D" w14:textId="77777777" w:rsidR="001101DB" w:rsidRPr="00D94EAF" w:rsidRDefault="001101DB" w:rsidP="001101DB">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_________</w:t>
      </w:r>
    </w:p>
    <w:p w14:paraId="18A69541" w14:textId="77777777" w:rsidR="007B6A4E" w:rsidRPr="00D94EAF" w:rsidRDefault="001101DB" w:rsidP="007B6A4E">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(Date)</w:t>
      </w:r>
    </w:p>
    <w:p w14:paraId="7133ACBD" w14:textId="0BD87C7D" w:rsidR="001101DB" w:rsidRPr="00D94EAF" w:rsidRDefault="00E31903"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19"/>
          <w:szCs w:val="20"/>
        </w:rPr>
        <w:t xml:space="preserve">OMB Control # 0970-0155 </w:t>
      </w:r>
      <w:r w:rsidR="001101DB" w:rsidRPr="00D94EAF">
        <w:rPr>
          <w:rFonts w:ascii="Times New Roman" w:eastAsia="Times New Roman" w:hAnsi="Times New Roman" w:cs="Times New Roman"/>
          <w:b/>
          <w:snapToGrid w:val="0"/>
          <w:sz w:val="19"/>
          <w:szCs w:val="20"/>
        </w:rPr>
        <w:t>(Expires 0</w:t>
      </w:r>
      <w:r w:rsidR="00C84036">
        <w:rPr>
          <w:rFonts w:ascii="Times New Roman" w:eastAsia="Times New Roman" w:hAnsi="Times New Roman" w:cs="Times New Roman"/>
          <w:b/>
          <w:snapToGrid w:val="0"/>
          <w:sz w:val="19"/>
          <w:szCs w:val="20"/>
        </w:rPr>
        <w:t>3</w:t>
      </w:r>
      <w:r w:rsidR="001101DB" w:rsidRPr="00D94EAF">
        <w:rPr>
          <w:rFonts w:ascii="Times New Roman" w:eastAsia="Times New Roman" w:hAnsi="Times New Roman" w:cs="Times New Roman"/>
          <w:b/>
          <w:snapToGrid w:val="0"/>
          <w:sz w:val="19"/>
          <w:szCs w:val="20"/>
        </w:rPr>
        <w:t>/31/20</w:t>
      </w:r>
      <w:r w:rsidR="00C84036">
        <w:rPr>
          <w:rFonts w:ascii="Times New Roman" w:eastAsia="Times New Roman" w:hAnsi="Times New Roman" w:cs="Times New Roman"/>
          <w:b/>
          <w:snapToGrid w:val="0"/>
          <w:sz w:val="19"/>
          <w:szCs w:val="20"/>
        </w:rPr>
        <w:t>21</w:t>
      </w:r>
      <w:r w:rsidR="001101DB" w:rsidRPr="00D94EAF">
        <w:rPr>
          <w:rFonts w:ascii="Times New Roman" w:eastAsia="Times New Roman" w:hAnsi="Times New Roman" w:cs="Times New Roman"/>
          <w:b/>
          <w:snapToGrid w:val="0"/>
          <w:sz w:val="19"/>
          <w:szCs w:val="20"/>
        </w:rPr>
        <w:t>)</w:t>
      </w:r>
    </w:p>
    <w:sectPr w:rsidR="001101DB" w:rsidRPr="00D94EAF" w:rsidSect="007B6A4E">
      <w:footerReference w:type="default" r:id="rId8"/>
      <w:endnotePr>
        <w:numFmt w:val="decimal"/>
      </w:endnotePr>
      <w:pgSz w:w="12240" w:h="15840" w:code="1"/>
      <w:pgMar w:top="274" w:right="1440" w:bottom="446"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8EC9" w14:textId="77777777" w:rsidR="0002095B" w:rsidRDefault="0002095B" w:rsidP="001101DB">
      <w:pPr>
        <w:spacing w:after="0" w:line="240" w:lineRule="auto"/>
      </w:pPr>
      <w:r>
        <w:separator/>
      </w:r>
    </w:p>
  </w:endnote>
  <w:endnote w:type="continuationSeparator" w:id="0">
    <w:p w14:paraId="7961D7D5" w14:textId="77777777" w:rsidR="0002095B" w:rsidRDefault="0002095B" w:rsidP="0011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84901"/>
      <w:docPartObj>
        <w:docPartGallery w:val="Page Numbers (Bottom of Page)"/>
        <w:docPartUnique/>
      </w:docPartObj>
    </w:sdtPr>
    <w:sdtEndPr>
      <w:rPr>
        <w:noProof/>
      </w:rPr>
    </w:sdtEndPr>
    <w:sdtContent>
      <w:p w14:paraId="1B06D73B" w14:textId="20FCE0E1" w:rsidR="009D671A" w:rsidRDefault="009D671A">
        <w:pPr>
          <w:pStyle w:val="Footer"/>
          <w:jc w:val="right"/>
        </w:pPr>
        <w:r>
          <w:fldChar w:fldCharType="begin"/>
        </w:r>
        <w:r>
          <w:instrText xml:space="preserve"> PAGE   \* MERGEFORMAT </w:instrText>
        </w:r>
        <w:r>
          <w:fldChar w:fldCharType="separate"/>
        </w:r>
        <w:r w:rsidR="00FB121D">
          <w:rPr>
            <w:noProof/>
          </w:rPr>
          <w:t>1</w:t>
        </w:r>
        <w:r>
          <w:rPr>
            <w:noProof/>
          </w:rPr>
          <w:fldChar w:fldCharType="end"/>
        </w:r>
      </w:p>
    </w:sdtContent>
  </w:sdt>
  <w:p w14:paraId="707BAF59" w14:textId="77777777" w:rsidR="009D671A" w:rsidRDefault="009D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C31A" w14:textId="77777777" w:rsidR="0002095B" w:rsidRDefault="0002095B" w:rsidP="001101DB">
      <w:pPr>
        <w:spacing w:after="0" w:line="240" w:lineRule="auto"/>
      </w:pPr>
      <w:r>
        <w:separator/>
      </w:r>
    </w:p>
  </w:footnote>
  <w:footnote w:type="continuationSeparator" w:id="0">
    <w:p w14:paraId="4DCB816D" w14:textId="77777777" w:rsidR="0002095B" w:rsidRDefault="0002095B" w:rsidP="00110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306"/>
    <w:multiLevelType w:val="hybridMultilevel"/>
    <w:tmpl w:val="500AF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0C96"/>
    <w:multiLevelType w:val="hybridMultilevel"/>
    <w:tmpl w:val="FAE01EE8"/>
    <w:lvl w:ilvl="0" w:tplc="AAB67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34ED8"/>
    <w:multiLevelType w:val="hybridMultilevel"/>
    <w:tmpl w:val="FF061DE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5291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572A5B"/>
    <w:multiLevelType w:val="hybridMultilevel"/>
    <w:tmpl w:val="F6E65E4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F22D54"/>
    <w:multiLevelType w:val="hybridMultilevel"/>
    <w:tmpl w:val="760414F0"/>
    <w:lvl w:ilvl="0" w:tplc="0409000F">
      <w:start w:val="1"/>
      <w:numFmt w:val="decimal"/>
      <w:lvlText w:val="%1."/>
      <w:lvlJc w:val="left"/>
      <w:pPr>
        <w:tabs>
          <w:tab w:val="num" w:pos="1080"/>
        </w:tabs>
        <w:ind w:left="1080" w:hanging="360"/>
      </w:pPr>
    </w:lvl>
    <w:lvl w:ilvl="1" w:tplc="75A0F904">
      <w:start w:val="1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0B0953"/>
    <w:multiLevelType w:val="multilevel"/>
    <w:tmpl w:val="B02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64550"/>
    <w:multiLevelType w:val="singleLevel"/>
    <w:tmpl w:val="995CCF68"/>
    <w:lvl w:ilvl="0">
      <w:start w:val="8"/>
      <w:numFmt w:val="upperLetter"/>
      <w:lvlText w:val="%1."/>
      <w:lvlJc w:val="left"/>
      <w:pPr>
        <w:tabs>
          <w:tab w:val="num" w:pos="2160"/>
        </w:tabs>
        <w:ind w:left="2160" w:hanging="720"/>
      </w:pPr>
      <w:rPr>
        <w:rFonts w:hint="default"/>
      </w:rPr>
    </w:lvl>
  </w:abstractNum>
  <w:abstractNum w:abstractNumId="8" w15:restartNumberingAfterBreak="0">
    <w:nsid w:val="1AF315F0"/>
    <w:multiLevelType w:val="hybridMultilevel"/>
    <w:tmpl w:val="01DE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0086"/>
    <w:multiLevelType w:val="hybridMultilevel"/>
    <w:tmpl w:val="8C16AB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C771AE"/>
    <w:multiLevelType w:val="hybridMultilevel"/>
    <w:tmpl w:val="C69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6A7D"/>
    <w:multiLevelType w:val="hybridMultilevel"/>
    <w:tmpl w:val="0D2C8FB8"/>
    <w:lvl w:ilvl="0" w:tplc="18502882">
      <w:start w:val="1"/>
      <w:numFmt w:val="decimal"/>
      <w:lvlText w:val="%1."/>
      <w:lvlJc w:val="left"/>
      <w:pPr>
        <w:ind w:left="360" w:hanging="360"/>
      </w:pPr>
      <w:rPr>
        <w:rFonts w:hint="default"/>
      </w:rPr>
    </w:lvl>
    <w:lvl w:ilvl="1" w:tplc="AAB6743C">
      <w:start w:val="1"/>
      <w:numFmt w:val="low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07BB3"/>
    <w:multiLevelType w:val="hybridMultilevel"/>
    <w:tmpl w:val="C8EEED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4034591"/>
    <w:multiLevelType w:val="hybridMultilevel"/>
    <w:tmpl w:val="F9B05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F40319"/>
    <w:multiLevelType w:val="hybridMultilevel"/>
    <w:tmpl w:val="66EABF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804E4F"/>
    <w:multiLevelType w:val="hybridMultilevel"/>
    <w:tmpl w:val="55400250"/>
    <w:lvl w:ilvl="0" w:tplc="18502882">
      <w:start w:val="1"/>
      <w:numFmt w:val="decimal"/>
      <w:lvlText w:val="%1."/>
      <w:lvlJc w:val="left"/>
      <w:pPr>
        <w:ind w:left="360" w:hanging="360"/>
      </w:pPr>
      <w:rPr>
        <w:rFonts w:hint="default"/>
      </w:rPr>
    </w:lvl>
    <w:lvl w:ilvl="1" w:tplc="D3DC3718">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B47A7"/>
    <w:multiLevelType w:val="hybridMultilevel"/>
    <w:tmpl w:val="098A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8554B"/>
    <w:multiLevelType w:val="hybridMultilevel"/>
    <w:tmpl w:val="E252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0258B6"/>
    <w:multiLevelType w:val="hybridMultilevel"/>
    <w:tmpl w:val="22DE2400"/>
    <w:lvl w:ilvl="0" w:tplc="AAB6743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2FA80502"/>
    <w:multiLevelType w:val="hybridMultilevel"/>
    <w:tmpl w:val="79460516"/>
    <w:lvl w:ilvl="0" w:tplc="D7D20F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525A0"/>
    <w:multiLevelType w:val="hybridMultilevel"/>
    <w:tmpl w:val="376230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2FA6DD0"/>
    <w:multiLevelType w:val="hybridMultilevel"/>
    <w:tmpl w:val="A28C74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4112AE"/>
    <w:multiLevelType w:val="singleLevel"/>
    <w:tmpl w:val="A76C83B6"/>
    <w:lvl w:ilvl="0">
      <w:start w:val="3"/>
      <w:numFmt w:val="upperLetter"/>
      <w:lvlText w:val="%1."/>
      <w:lvlJc w:val="left"/>
      <w:pPr>
        <w:tabs>
          <w:tab w:val="num" w:pos="2160"/>
        </w:tabs>
        <w:ind w:left="2160" w:hanging="720"/>
      </w:pPr>
      <w:rPr>
        <w:rFonts w:hint="default"/>
      </w:rPr>
    </w:lvl>
  </w:abstractNum>
  <w:abstractNum w:abstractNumId="23" w15:restartNumberingAfterBreak="0">
    <w:nsid w:val="33AC7C3C"/>
    <w:multiLevelType w:val="hybridMultilevel"/>
    <w:tmpl w:val="C6147950"/>
    <w:lvl w:ilvl="0" w:tplc="04090001">
      <w:start w:val="1"/>
      <w:numFmt w:val="bullet"/>
      <w:lvlText w:val=""/>
      <w:lvlJc w:val="left"/>
      <w:pPr>
        <w:tabs>
          <w:tab w:val="num" w:pos="1080"/>
        </w:tabs>
        <w:ind w:left="1080" w:hanging="360"/>
      </w:pPr>
      <w:rPr>
        <w:rFonts w:ascii="Symbol" w:hAnsi="Symbol" w:hint="default"/>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35B46664"/>
    <w:multiLevelType w:val="hybridMultilevel"/>
    <w:tmpl w:val="BF3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0110E"/>
    <w:multiLevelType w:val="hybridMultilevel"/>
    <w:tmpl w:val="08DC2548"/>
    <w:lvl w:ilvl="0" w:tplc="8BFCC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22D9A"/>
    <w:multiLevelType w:val="singleLevel"/>
    <w:tmpl w:val="3DFAF792"/>
    <w:lvl w:ilvl="0">
      <w:start w:val="2"/>
      <w:numFmt w:val="upperLetter"/>
      <w:lvlText w:val="%1."/>
      <w:lvlJc w:val="left"/>
      <w:pPr>
        <w:tabs>
          <w:tab w:val="num" w:pos="2160"/>
        </w:tabs>
        <w:ind w:left="2160" w:hanging="720"/>
      </w:pPr>
      <w:rPr>
        <w:rFonts w:hint="default"/>
      </w:rPr>
    </w:lvl>
  </w:abstractNum>
  <w:abstractNum w:abstractNumId="27" w15:restartNumberingAfterBreak="0">
    <w:nsid w:val="39D01FFC"/>
    <w:multiLevelType w:val="hybridMultilevel"/>
    <w:tmpl w:val="8FB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63207"/>
    <w:multiLevelType w:val="hybridMultilevel"/>
    <w:tmpl w:val="63C29B88"/>
    <w:lvl w:ilvl="0" w:tplc="3A3C808A">
      <w:start w:val="1"/>
      <w:numFmt w:val="decimal"/>
      <w:lvlText w:val="%1."/>
      <w:lvlJc w:val="left"/>
      <w:pPr>
        <w:tabs>
          <w:tab w:val="num" w:pos="1080"/>
        </w:tabs>
        <w:ind w:left="1080" w:hanging="360"/>
      </w:pPr>
      <w:rPr>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3EE16CBA"/>
    <w:multiLevelType w:val="hybridMultilevel"/>
    <w:tmpl w:val="4D32D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AA69714">
      <w:start w:val="1"/>
      <w:numFmt w:val="upperRoman"/>
      <w:lvlText w:val="%3."/>
      <w:lvlJc w:val="left"/>
      <w:pPr>
        <w:tabs>
          <w:tab w:val="num" w:pos="2160"/>
        </w:tabs>
        <w:ind w:left="2160" w:hanging="36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3F2E8E"/>
    <w:multiLevelType w:val="hybridMultilevel"/>
    <w:tmpl w:val="E12CF09C"/>
    <w:lvl w:ilvl="0" w:tplc="465806C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F0020C"/>
    <w:multiLevelType w:val="hybridMultilevel"/>
    <w:tmpl w:val="F6B8B2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A819FB"/>
    <w:multiLevelType w:val="multilevel"/>
    <w:tmpl w:val="EDAC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E34486"/>
    <w:multiLevelType w:val="hybridMultilevel"/>
    <w:tmpl w:val="9C9820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4E7812D6"/>
    <w:multiLevelType w:val="hybridMultilevel"/>
    <w:tmpl w:val="816E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E61D0"/>
    <w:multiLevelType w:val="hybridMultilevel"/>
    <w:tmpl w:val="5AA27C8A"/>
    <w:lvl w:ilvl="0" w:tplc="73C482F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E12013"/>
    <w:multiLevelType w:val="hybridMultilevel"/>
    <w:tmpl w:val="8AB84D2A"/>
    <w:lvl w:ilvl="0" w:tplc="6A361E02">
      <w:start w:val="5"/>
      <w:numFmt w:val="upperLetter"/>
      <w:lvlText w:val="%1."/>
      <w:lvlJc w:val="left"/>
      <w:pPr>
        <w:ind w:left="1080" w:hanging="360"/>
      </w:pPr>
      <w:rPr>
        <w:rFonts w:hint="default"/>
      </w:rPr>
    </w:lvl>
    <w:lvl w:ilvl="1" w:tplc="9F088442">
      <w:start w:val="1"/>
      <w:numFmt w:val="decimal"/>
      <w:lvlText w:val="%2."/>
      <w:lvlJc w:val="left"/>
      <w:pPr>
        <w:ind w:left="1560" w:hanging="480"/>
      </w:pPr>
      <w:rPr>
        <w:rFonts w:hint="default"/>
      </w:rPr>
    </w:lvl>
    <w:lvl w:ilvl="2" w:tplc="342E4C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C84AAA"/>
    <w:multiLevelType w:val="hybridMultilevel"/>
    <w:tmpl w:val="C1D496D4"/>
    <w:lvl w:ilvl="0" w:tplc="04090015">
      <w:start w:val="1"/>
      <w:numFmt w:val="upperLetter"/>
      <w:lvlText w:val="%1."/>
      <w:lvlJc w:val="left"/>
      <w:pPr>
        <w:ind w:left="1440" w:hanging="360"/>
      </w:pPr>
    </w:lvl>
    <w:lvl w:ilvl="1" w:tplc="AAB6743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5B2C5D"/>
    <w:multiLevelType w:val="hybridMultilevel"/>
    <w:tmpl w:val="2B9E9CE4"/>
    <w:lvl w:ilvl="0" w:tplc="18502882">
      <w:start w:val="1"/>
      <w:numFmt w:val="decimal"/>
      <w:lvlText w:val="%1."/>
      <w:lvlJc w:val="left"/>
      <w:pPr>
        <w:ind w:left="360" w:hanging="360"/>
      </w:pPr>
      <w:rPr>
        <w:rFonts w:hint="default"/>
      </w:rPr>
    </w:lvl>
    <w:lvl w:ilvl="1" w:tplc="04090015">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6B78F8"/>
    <w:multiLevelType w:val="hybridMultilevel"/>
    <w:tmpl w:val="1076F8C6"/>
    <w:lvl w:ilvl="0" w:tplc="1DC687F2">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D0879"/>
    <w:multiLevelType w:val="hybridMultilevel"/>
    <w:tmpl w:val="9342DBC0"/>
    <w:lvl w:ilvl="0" w:tplc="04090015">
      <w:start w:val="1"/>
      <w:numFmt w:val="upperLetter"/>
      <w:lvlText w:val="%1."/>
      <w:lvlJc w:val="left"/>
      <w:pPr>
        <w:ind w:left="720" w:hanging="360"/>
      </w:pPr>
    </w:lvl>
    <w:lvl w:ilvl="1" w:tplc="13ECA450">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E16C7"/>
    <w:multiLevelType w:val="hybridMultilevel"/>
    <w:tmpl w:val="0D188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7858D6"/>
    <w:multiLevelType w:val="hybridMultilevel"/>
    <w:tmpl w:val="443E88D4"/>
    <w:lvl w:ilvl="0" w:tplc="0AEA29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36F6D"/>
    <w:multiLevelType w:val="hybridMultilevel"/>
    <w:tmpl w:val="324C1EE8"/>
    <w:lvl w:ilvl="0" w:tplc="F65CE866">
      <w:start w:val="2"/>
      <w:numFmt w:val="lowerLetter"/>
      <w:lvlText w:val="(%1)"/>
      <w:lvlJc w:val="left"/>
      <w:pPr>
        <w:ind w:left="720" w:hanging="360"/>
      </w:pPr>
      <w:rPr>
        <w:rFonts w:hint="default"/>
      </w:rPr>
    </w:lvl>
    <w:lvl w:ilvl="1" w:tplc="142A11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A1C19"/>
    <w:multiLevelType w:val="hybridMultilevel"/>
    <w:tmpl w:val="2ECCCDF2"/>
    <w:lvl w:ilvl="0" w:tplc="6A361E0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1F393F"/>
    <w:multiLevelType w:val="hybridMultilevel"/>
    <w:tmpl w:val="7EC84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B115B"/>
    <w:multiLevelType w:val="hybridMultilevel"/>
    <w:tmpl w:val="47C00150"/>
    <w:lvl w:ilvl="0" w:tplc="62D894B6">
      <w:start w:val="1"/>
      <w:numFmt w:val="upperLetter"/>
      <w:lvlText w:val="%1."/>
      <w:lvlJc w:val="left"/>
      <w:pPr>
        <w:ind w:left="1080" w:hanging="720"/>
      </w:pPr>
      <w:rPr>
        <w:rFonts w:hint="default"/>
      </w:rPr>
    </w:lvl>
    <w:lvl w:ilvl="1" w:tplc="A54CCE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30B37"/>
    <w:multiLevelType w:val="hybridMultilevel"/>
    <w:tmpl w:val="0F22E904"/>
    <w:lvl w:ilvl="0" w:tplc="67161C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F03D19"/>
    <w:multiLevelType w:val="hybridMultilevel"/>
    <w:tmpl w:val="E992161C"/>
    <w:lvl w:ilvl="0" w:tplc="F4A2B178">
      <w:start w:val="2"/>
      <w:numFmt w:val="decimal"/>
      <w:lvlText w:val="%1."/>
      <w:lvlJc w:val="left"/>
      <w:pPr>
        <w:ind w:left="1080" w:hanging="360"/>
      </w:pPr>
      <w:rPr>
        <w:rFonts w:hint="default"/>
      </w:rPr>
    </w:lvl>
    <w:lvl w:ilvl="1" w:tplc="772E8944">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C277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C6B141B"/>
    <w:multiLevelType w:val="hybridMultilevel"/>
    <w:tmpl w:val="F438A66E"/>
    <w:lvl w:ilvl="0" w:tplc="D7D20F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9254D"/>
    <w:multiLevelType w:val="hybridMultilevel"/>
    <w:tmpl w:val="59B01738"/>
    <w:lvl w:ilvl="0" w:tplc="18502882">
      <w:start w:val="1"/>
      <w:numFmt w:val="decimal"/>
      <w:lvlText w:val="%1."/>
      <w:lvlJc w:val="left"/>
      <w:pPr>
        <w:ind w:left="360" w:hanging="360"/>
      </w:pPr>
      <w:rPr>
        <w:rFonts w:hint="default"/>
      </w:rPr>
    </w:lvl>
    <w:lvl w:ilvl="1" w:tplc="04090015">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372A25"/>
    <w:multiLevelType w:val="singleLevel"/>
    <w:tmpl w:val="0220C466"/>
    <w:lvl w:ilvl="0">
      <w:start w:val="1"/>
      <w:numFmt w:val="upperLetter"/>
      <w:lvlText w:val="(%1)"/>
      <w:lvlJc w:val="left"/>
      <w:pPr>
        <w:tabs>
          <w:tab w:val="num" w:pos="720"/>
        </w:tabs>
        <w:ind w:left="720" w:hanging="720"/>
      </w:pPr>
      <w:rPr>
        <w:rFonts w:hint="default"/>
      </w:rPr>
    </w:lvl>
  </w:abstractNum>
  <w:abstractNum w:abstractNumId="53" w15:restartNumberingAfterBreak="0">
    <w:nsid w:val="781C0E53"/>
    <w:multiLevelType w:val="hybridMultilevel"/>
    <w:tmpl w:val="AAFC21CE"/>
    <w:lvl w:ilvl="0" w:tplc="044E9B18">
      <w:start w:val="1"/>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F81430"/>
    <w:multiLevelType w:val="hybridMultilevel"/>
    <w:tmpl w:val="7D6659D8"/>
    <w:lvl w:ilvl="0" w:tplc="B30685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6220FA"/>
    <w:multiLevelType w:val="hybridMultilevel"/>
    <w:tmpl w:val="8D58054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5F2948"/>
    <w:multiLevelType w:val="singleLevel"/>
    <w:tmpl w:val="D42294D6"/>
    <w:lvl w:ilvl="0">
      <w:start w:val="1"/>
      <w:numFmt w:val="upperLetter"/>
      <w:lvlText w:val="(%1)"/>
      <w:lvlJc w:val="left"/>
      <w:pPr>
        <w:tabs>
          <w:tab w:val="num" w:pos="2160"/>
        </w:tabs>
        <w:ind w:left="2160" w:hanging="720"/>
      </w:pPr>
      <w:rPr>
        <w:rFonts w:hint="default"/>
      </w:rPr>
    </w:lvl>
  </w:abstractNum>
  <w:abstractNum w:abstractNumId="57" w15:restartNumberingAfterBreak="0">
    <w:nsid w:val="7C9D70C1"/>
    <w:multiLevelType w:val="hybridMultilevel"/>
    <w:tmpl w:val="9A74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0D5731"/>
    <w:multiLevelType w:val="hybridMultilevel"/>
    <w:tmpl w:val="62105BA2"/>
    <w:lvl w:ilvl="0" w:tplc="04090001">
      <w:start w:val="1"/>
      <w:numFmt w:val="bullet"/>
      <w:lvlText w:val=""/>
      <w:lvlJc w:val="left"/>
      <w:pPr>
        <w:tabs>
          <w:tab w:val="num" w:pos="1080"/>
        </w:tabs>
        <w:ind w:left="1080" w:hanging="360"/>
      </w:pPr>
      <w:rPr>
        <w:rFonts w:ascii="Symbol" w:hAnsi="Symbol" w:hint="default"/>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22"/>
  </w:num>
  <w:num w:numId="3">
    <w:abstractNumId w:val="26"/>
  </w:num>
  <w:num w:numId="4">
    <w:abstractNumId w:val="20"/>
  </w:num>
  <w:num w:numId="5">
    <w:abstractNumId w:val="2"/>
  </w:num>
  <w:num w:numId="6">
    <w:abstractNumId w:val="21"/>
  </w:num>
  <w:num w:numId="7">
    <w:abstractNumId w:val="37"/>
  </w:num>
  <w:num w:numId="8">
    <w:abstractNumId w:val="45"/>
  </w:num>
  <w:num w:numId="9">
    <w:abstractNumId w:val="54"/>
  </w:num>
  <w:num w:numId="10">
    <w:abstractNumId w:val="25"/>
  </w:num>
  <w:num w:numId="11">
    <w:abstractNumId w:val="36"/>
  </w:num>
  <w:num w:numId="12">
    <w:abstractNumId w:val="30"/>
  </w:num>
  <w:num w:numId="13">
    <w:abstractNumId w:val="15"/>
  </w:num>
  <w:num w:numId="14">
    <w:abstractNumId w:val="14"/>
  </w:num>
  <w:num w:numId="15">
    <w:abstractNumId w:val="0"/>
  </w:num>
  <w:num w:numId="16">
    <w:abstractNumId w:val="43"/>
  </w:num>
  <w:num w:numId="17">
    <w:abstractNumId w:val="46"/>
  </w:num>
  <w:num w:numId="18">
    <w:abstractNumId w:val="39"/>
  </w:num>
  <w:num w:numId="19">
    <w:abstractNumId w:val="35"/>
  </w:num>
  <w:num w:numId="20">
    <w:abstractNumId w:val="47"/>
  </w:num>
  <w:num w:numId="21">
    <w:abstractNumId w:val="16"/>
  </w:num>
  <w:num w:numId="22">
    <w:abstractNumId w:val="55"/>
  </w:num>
  <w:num w:numId="23">
    <w:abstractNumId w:val="5"/>
  </w:num>
  <w:num w:numId="24">
    <w:abstractNumId w:val="12"/>
  </w:num>
  <w:num w:numId="25">
    <w:abstractNumId w:val="40"/>
  </w:num>
  <w:num w:numId="26">
    <w:abstractNumId w:val="13"/>
  </w:num>
  <w:num w:numId="27">
    <w:abstractNumId w:val="53"/>
  </w:num>
  <w:num w:numId="28">
    <w:abstractNumId w:val="38"/>
  </w:num>
  <w:num w:numId="29">
    <w:abstractNumId w:val="11"/>
  </w:num>
  <w:num w:numId="30">
    <w:abstractNumId w:val="1"/>
  </w:num>
  <w:num w:numId="31">
    <w:abstractNumId w:val="44"/>
  </w:num>
  <w:num w:numId="32">
    <w:abstractNumId w:val="19"/>
  </w:num>
  <w:num w:numId="33">
    <w:abstractNumId w:val="50"/>
  </w:num>
  <w:num w:numId="34">
    <w:abstractNumId w:val="42"/>
  </w:num>
  <w:num w:numId="35">
    <w:abstractNumId w:val="52"/>
  </w:num>
  <w:num w:numId="36">
    <w:abstractNumId w:val="56"/>
  </w:num>
  <w:num w:numId="37">
    <w:abstractNumId w:val="3"/>
  </w:num>
  <w:num w:numId="38">
    <w:abstractNumId w:val="49"/>
  </w:num>
  <w:num w:numId="39">
    <w:abstractNumId w:val="29"/>
  </w:num>
  <w:num w:numId="40">
    <w:abstractNumId w:val="4"/>
  </w:num>
  <w:num w:numId="41">
    <w:abstractNumId w:val="24"/>
  </w:num>
  <w:num w:numId="42">
    <w:abstractNumId w:val="57"/>
  </w:num>
  <w:num w:numId="43">
    <w:abstractNumId w:val="31"/>
  </w:num>
  <w:num w:numId="44">
    <w:abstractNumId w:val="51"/>
  </w:num>
  <w:num w:numId="45">
    <w:abstractNumId w:val="32"/>
  </w:num>
  <w:num w:numId="46">
    <w:abstractNumId w:val="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8"/>
  </w:num>
  <w:num w:numId="50">
    <w:abstractNumId w:val="23"/>
  </w:num>
  <w:num w:numId="51">
    <w:abstractNumId w:val="58"/>
  </w:num>
  <w:num w:numId="52">
    <w:abstractNumId w:val="9"/>
  </w:num>
  <w:num w:numId="53">
    <w:abstractNumId w:val="48"/>
  </w:num>
  <w:num w:numId="54">
    <w:abstractNumId w:val="27"/>
  </w:num>
  <w:num w:numId="55">
    <w:abstractNumId w:val="18"/>
  </w:num>
  <w:num w:numId="56">
    <w:abstractNumId w:val="41"/>
  </w:num>
  <w:num w:numId="57">
    <w:abstractNumId w:val="33"/>
  </w:num>
  <w:num w:numId="58">
    <w:abstractNumId w:val="8"/>
  </w:num>
  <w:num w:numId="59">
    <w:abstractNumId w:val="34"/>
  </w:num>
  <w:num w:numId="6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DB"/>
    <w:rsid w:val="0002095B"/>
    <w:rsid w:val="00025878"/>
    <w:rsid w:val="00041099"/>
    <w:rsid w:val="00044280"/>
    <w:rsid w:val="0004446B"/>
    <w:rsid w:val="0006088A"/>
    <w:rsid w:val="000A3D30"/>
    <w:rsid w:val="000B3CCF"/>
    <w:rsid w:val="000C376D"/>
    <w:rsid w:val="000C7B50"/>
    <w:rsid w:val="000F28B6"/>
    <w:rsid w:val="001101DB"/>
    <w:rsid w:val="00110660"/>
    <w:rsid w:val="001143C5"/>
    <w:rsid w:val="0014063A"/>
    <w:rsid w:val="00153BC8"/>
    <w:rsid w:val="0016030C"/>
    <w:rsid w:val="001606F4"/>
    <w:rsid w:val="00176022"/>
    <w:rsid w:val="0017783D"/>
    <w:rsid w:val="001870AE"/>
    <w:rsid w:val="001C3FBA"/>
    <w:rsid w:val="001D01F0"/>
    <w:rsid w:val="001E0BB1"/>
    <w:rsid w:val="001E1556"/>
    <w:rsid w:val="001E624B"/>
    <w:rsid w:val="001F132C"/>
    <w:rsid w:val="001F54A4"/>
    <w:rsid w:val="001F7A1B"/>
    <w:rsid w:val="00200325"/>
    <w:rsid w:val="00202734"/>
    <w:rsid w:val="0023232A"/>
    <w:rsid w:val="002378CE"/>
    <w:rsid w:val="00247CCD"/>
    <w:rsid w:val="00252A57"/>
    <w:rsid w:val="00263A2D"/>
    <w:rsid w:val="00263CB0"/>
    <w:rsid w:val="0026651B"/>
    <w:rsid w:val="00271095"/>
    <w:rsid w:val="00276413"/>
    <w:rsid w:val="00292428"/>
    <w:rsid w:val="002A2EDD"/>
    <w:rsid w:val="002B3C5A"/>
    <w:rsid w:val="002C5147"/>
    <w:rsid w:val="002D0441"/>
    <w:rsid w:val="002D479E"/>
    <w:rsid w:val="002E2564"/>
    <w:rsid w:val="002E334A"/>
    <w:rsid w:val="002F7535"/>
    <w:rsid w:val="00303AF3"/>
    <w:rsid w:val="003136B3"/>
    <w:rsid w:val="0032317C"/>
    <w:rsid w:val="003307D6"/>
    <w:rsid w:val="00331D41"/>
    <w:rsid w:val="00332E9D"/>
    <w:rsid w:val="00337847"/>
    <w:rsid w:val="00347F06"/>
    <w:rsid w:val="00362903"/>
    <w:rsid w:val="0037031B"/>
    <w:rsid w:val="00381359"/>
    <w:rsid w:val="00383946"/>
    <w:rsid w:val="0039520F"/>
    <w:rsid w:val="003A1EBF"/>
    <w:rsid w:val="003B387B"/>
    <w:rsid w:val="003B6AC8"/>
    <w:rsid w:val="003C6E00"/>
    <w:rsid w:val="003F155F"/>
    <w:rsid w:val="003F57D6"/>
    <w:rsid w:val="00401876"/>
    <w:rsid w:val="00407BB5"/>
    <w:rsid w:val="004216DB"/>
    <w:rsid w:val="00431ABD"/>
    <w:rsid w:val="004531E0"/>
    <w:rsid w:val="004613DA"/>
    <w:rsid w:val="004669C3"/>
    <w:rsid w:val="00484011"/>
    <w:rsid w:val="0049269F"/>
    <w:rsid w:val="00494337"/>
    <w:rsid w:val="00495C2B"/>
    <w:rsid w:val="00497C9E"/>
    <w:rsid w:val="004C0B16"/>
    <w:rsid w:val="004C4055"/>
    <w:rsid w:val="004C432B"/>
    <w:rsid w:val="004D02F7"/>
    <w:rsid w:val="004F22F7"/>
    <w:rsid w:val="00525687"/>
    <w:rsid w:val="00533C4E"/>
    <w:rsid w:val="00541217"/>
    <w:rsid w:val="00545160"/>
    <w:rsid w:val="00562951"/>
    <w:rsid w:val="00565F91"/>
    <w:rsid w:val="00566D08"/>
    <w:rsid w:val="00576227"/>
    <w:rsid w:val="00585A39"/>
    <w:rsid w:val="005A15C6"/>
    <w:rsid w:val="005A731F"/>
    <w:rsid w:val="005D57B1"/>
    <w:rsid w:val="005F00F0"/>
    <w:rsid w:val="00602809"/>
    <w:rsid w:val="0062308A"/>
    <w:rsid w:val="006302CD"/>
    <w:rsid w:val="00645000"/>
    <w:rsid w:val="006606D8"/>
    <w:rsid w:val="006648FA"/>
    <w:rsid w:val="00681810"/>
    <w:rsid w:val="006963FF"/>
    <w:rsid w:val="006A6639"/>
    <w:rsid w:val="006C653A"/>
    <w:rsid w:val="006D4FA8"/>
    <w:rsid w:val="006E0E30"/>
    <w:rsid w:val="006F0981"/>
    <w:rsid w:val="00704B05"/>
    <w:rsid w:val="00706282"/>
    <w:rsid w:val="007470BA"/>
    <w:rsid w:val="00756A3D"/>
    <w:rsid w:val="00756B6C"/>
    <w:rsid w:val="00764716"/>
    <w:rsid w:val="007748B7"/>
    <w:rsid w:val="00775516"/>
    <w:rsid w:val="00775F1D"/>
    <w:rsid w:val="0078210E"/>
    <w:rsid w:val="007B6322"/>
    <w:rsid w:val="007B6A4E"/>
    <w:rsid w:val="007C51C0"/>
    <w:rsid w:val="007C7FCB"/>
    <w:rsid w:val="007D01AB"/>
    <w:rsid w:val="007D19F4"/>
    <w:rsid w:val="007D24C0"/>
    <w:rsid w:val="007F60A0"/>
    <w:rsid w:val="007F6E6C"/>
    <w:rsid w:val="00801BF8"/>
    <w:rsid w:val="00817C98"/>
    <w:rsid w:val="008267BD"/>
    <w:rsid w:val="008361E1"/>
    <w:rsid w:val="00852792"/>
    <w:rsid w:val="00861B85"/>
    <w:rsid w:val="00873210"/>
    <w:rsid w:val="008932BD"/>
    <w:rsid w:val="00895BA2"/>
    <w:rsid w:val="008B1BE7"/>
    <w:rsid w:val="008B2071"/>
    <w:rsid w:val="008B3399"/>
    <w:rsid w:val="008B3CF9"/>
    <w:rsid w:val="008D3160"/>
    <w:rsid w:val="008D3CBC"/>
    <w:rsid w:val="008D612A"/>
    <w:rsid w:val="008E43E1"/>
    <w:rsid w:val="0090365B"/>
    <w:rsid w:val="009049F3"/>
    <w:rsid w:val="009079AA"/>
    <w:rsid w:val="00922707"/>
    <w:rsid w:val="00940DFF"/>
    <w:rsid w:val="00944756"/>
    <w:rsid w:val="009646F6"/>
    <w:rsid w:val="009A27BF"/>
    <w:rsid w:val="009B51EF"/>
    <w:rsid w:val="009D480C"/>
    <w:rsid w:val="009D671A"/>
    <w:rsid w:val="009F4DFE"/>
    <w:rsid w:val="009F513D"/>
    <w:rsid w:val="00A06730"/>
    <w:rsid w:val="00A14B89"/>
    <w:rsid w:val="00A41858"/>
    <w:rsid w:val="00A514AF"/>
    <w:rsid w:val="00A64FE3"/>
    <w:rsid w:val="00A822B8"/>
    <w:rsid w:val="00A861CA"/>
    <w:rsid w:val="00AB1852"/>
    <w:rsid w:val="00AB6AAF"/>
    <w:rsid w:val="00AD05AD"/>
    <w:rsid w:val="00AD530C"/>
    <w:rsid w:val="00B02C8F"/>
    <w:rsid w:val="00B25CD6"/>
    <w:rsid w:val="00B35348"/>
    <w:rsid w:val="00B4161E"/>
    <w:rsid w:val="00B53A65"/>
    <w:rsid w:val="00B55274"/>
    <w:rsid w:val="00B57B9F"/>
    <w:rsid w:val="00B6186F"/>
    <w:rsid w:val="00B832E1"/>
    <w:rsid w:val="00B90103"/>
    <w:rsid w:val="00B902A2"/>
    <w:rsid w:val="00B9114D"/>
    <w:rsid w:val="00B913F5"/>
    <w:rsid w:val="00B91679"/>
    <w:rsid w:val="00B95A34"/>
    <w:rsid w:val="00BB39D9"/>
    <w:rsid w:val="00BC7EE5"/>
    <w:rsid w:val="00BD1AE3"/>
    <w:rsid w:val="00BD49E5"/>
    <w:rsid w:val="00BE127B"/>
    <w:rsid w:val="00BE493E"/>
    <w:rsid w:val="00C05E35"/>
    <w:rsid w:val="00C10AA5"/>
    <w:rsid w:val="00C11191"/>
    <w:rsid w:val="00C2241D"/>
    <w:rsid w:val="00C34BBD"/>
    <w:rsid w:val="00C370CF"/>
    <w:rsid w:val="00C42126"/>
    <w:rsid w:val="00C44B9B"/>
    <w:rsid w:val="00C54699"/>
    <w:rsid w:val="00C65AF6"/>
    <w:rsid w:val="00C84036"/>
    <w:rsid w:val="00C94F7D"/>
    <w:rsid w:val="00CA1515"/>
    <w:rsid w:val="00CD0F13"/>
    <w:rsid w:val="00D10E82"/>
    <w:rsid w:val="00D161FF"/>
    <w:rsid w:val="00D26A90"/>
    <w:rsid w:val="00D37A1B"/>
    <w:rsid w:val="00D4148A"/>
    <w:rsid w:val="00D462D8"/>
    <w:rsid w:val="00D54294"/>
    <w:rsid w:val="00D577EB"/>
    <w:rsid w:val="00D805F8"/>
    <w:rsid w:val="00D82AD7"/>
    <w:rsid w:val="00D86441"/>
    <w:rsid w:val="00D93C5D"/>
    <w:rsid w:val="00D94EAF"/>
    <w:rsid w:val="00DA2BB7"/>
    <w:rsid w:val="00DC2AD0"/>
    <w:rsid w:val="00DC7E9D"/>
    <w:rsid w:val="00DE2A1C"/>
    <w:rsid w:val="00DE3F8C"/>
    <w:rsid w:val="00DF55BD"/>
    <w:rsid w:val="00E07ED5"/>
    <w:rsid w:val="00E10B1C"/>
    <w:rsid w:val="00E17F54"/>
    <w:rsid w:val="00E31903"/>
    <w:rsid w:val="00E34656"/>
    <w:rsid w:val="00E34BE9"/>
    <w:rsid w:val="00E366BF"/>
    <w:rsid w:val="00E717F2"/>
    <w:rsid w:val="00E84F54"/>
    <w:rsid w:val="00E960AC"/>
    <w:rsid w:val="00EC1273"/>
    <w:rsid w:val="00EC1878"/>
    <w:rsid w:val="00EC1C6E"/>
    <w:rsid w:val="00EC4003"/>
    <w:rsid w:val="00EC5522"/>
    <w:rsid w:val="00EC65BF"/>
    <w:rsid w:val="00ED1EAC"/>
    <w:rsid w:val="00ED2CC8"/>
    <w:rsid w:val="00ED5C4B"/>
    <w:rsid w:val="00EE1FD8"/>
    <w:rsid w:val="00EE3DEA"/>
    <w:rsid w:val="00EF0B6A"/>
    <w:rsid w:val="00F314BA"/>
    <w:rsid w:val="00F42E88"/>
    <w:rsid w:val="00F523FF"/>
    <w:rsid w:val="00F7012C"/>
    <w:rsid w:val="00F70BDD"/>
    <w:rsid w:val="00F7342F"/>
    <w:rsid w:val="00F90552"/>
    <w:rsid w:val="00FA3FC3"/>
    <w:rsid w:val="00FB121D"/>
    <w:rsid w:val="00FC0B7E"/>
    <w:rsid w:val="00FC62BB"/>
    <w:rsid w:val="00FD72DC"/>
    <w:rsid w:val="00FE3AD5"/>
    <w:rsid w:val="00FF2C6B"/>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469F"/>
  <w15:docId w15:val="{C1C9E8CB-2040-43D8-8837-CB0CD5A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52"/>
    <w:rPr>
      <w:rFonts w:eastAsiaTheme="minorEastAsia"/>
    </w:rPr>
  </w:style>
  <w:style w:type="paragraph" w:styleId="Heading1">
    <w:name w:val="heading 1"/>
    <w:basedOn w:val="Normal"/>
    <w:next w:val="Normal"/>
    <w:link w:val="Heading1Char"/>
    <w:qFormat/>
    <w:rsid w:val="001101DB"/>
    <w:pPr>
      <w:keepNext/>
      <w:tabs>
        <w:tab w:val="center" w:pos="4680"/>
      </w:tabs>
      <w:suppressAutoHyphens/>
      <w:spacing w:after="0" w:line="240" w:lineRule="auto"/>
      <w:outlineLvl w:val="0"/>
    </w:pPr>
    <w:rPr>
      <w:rFonts w:ascii="Times New Roman" w:eastAsia="Times New Roman" w:hAnsi="Times New Roman" w:cs="Times New Roman"/>
      <w:b/>
      <w:sz w:val="29"/>
      <w:szCs w:val="20"/>
    </w:rPr>
  </w:style>
  <w:style w:type="paragraph" w:styleId="Heading2">
    <w:name w:val="heading 2"/>
    <w:basedOn w:val="Normal"/>
    <w:next w:val="Normal"/>
    <w:link w:val="Heading2Char"/>
    <w:qFormat/>
    <w:rsid w:val="001101DB"/>
    <w:pPr>
      <w:keepNext/>
      <w:tabs>
        <w:tab w:val="left" w:pos="0"/>
        <w:tab w:val="left" w:pos="900"/>
      </w:tabs>
      <w:suppressAutoHyphen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101DB"/>
    <w:pPr>
      <w:keepNext/>
      <w:tabs>
        <w:tab w:val="left" w:pos="0"/>
        <w:tab w:val="left" w:pos="540"/>
        <w:tab w:val="left" w:pos="720"/>
      </w:tabs>
      <w:suppressAutoHyphens/>
      <w:spacing w:after="0" w:line="240" w:lineRule="auto"/>
      <w:ind w:left="720" w:hanging="72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101DB"/>
    <w:pPr>
      <w:keepNext/>
      <w:tabs>
        <w:tab w:val="left" w:pos="-720"/>
      </w:tabs>
      <w:suppressAutoHyphens/>
      <w:spacing w:before="90" w:after="54" w:line="240" w:lineRule="auto"/>
      <w:jc w:val="center"/>
      <w:outlineLvl w:val="3"/>
    </w:pPr>
    <w:rPr>
      <w:rFonts w:ascii="Times New Roman" w:eastAsia="Times New Roman" w:hAnsi="Times New Roman" w:cs="Times New Roman"/>
      <w:b/>
      <w:spacing w:val="-5"/>
      <w:sz w:val="40"/>
      <w:szCs w:val="20"/>
    </w:rPr>
  </w:style>
  <w:style w:type="paragraph" w:styleId="Heading5">
    <w:name w:val="heading 5"/>
    <w:basedOn w:val="Normal"/>
    <w:next w:val="Normal"/>
    <w:link w:val="Heading5Char"/>
    <w:qFormat/>
    <w:rsid w:val="001101DB"/>
    <w:pPr>
      <w:keepNext/>
      <w:tabs>
        <w:tab w:val="left" w:pos="0"/>
        <w:tab w:val="left" w:pos="720"/>
        <w:tab w:val="left" w:pos="810"/>
      </w:tabs>
      <w:suppressAutoHyphens/>
      <w:spacing w:after="0" w:line="240" w:lineRule="auto"/>
      <w:ind w:left="360" w:hanging="360"/>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101DB"/>
    <w:pPr>
      <w:keepNext/>
      <w:tabs>
        <w:tab w:val="left" w:pos="-540"/>
      </w:tabs>
      <w:suppressAutoHyphens/>
      <w:spacing w:after="0" w:line="240" w:lineRule="auto"/>
      <w:ind w:left="-720"/>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1DB"/>
    <w:rPr>
      <w:rFonts w:ascii="Times New Roman" w:eastAsia="Times New Roman" w:hAnsi="Times New Roman" w:cs="Times New Roman"/>
      <w:b/>
      <w:sz w:val="29"/>
      <w:szCs w:val="20"/>
    </w:rPr>
  </w:style>
  <w:style w:type="character" w:customStyle="1" w:styleId="Heading2Char">
    <w:name w:val="Heading 2 Char"/>
    <w:basedOn w:val="DefaultParagraphFont"/>
    <w:link w:val="Heading2"/>
    <w:rsid w:val="001101D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101D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101DB"/>
    <w:rPr>
      <w:rFonts w:ascii="Times New Roman" w:eastAsia="Times New Roman" w:hAnsi="Times New Roman" w:cs="Times New Roman"/>
      <w:b/>
      <w:spacing w:val="-5"/>
      <w:sz w:val="40"/>
      <w:szCs w:val="20"/>
    </w:rPr>
  </w:style>
  <w:style w:type="character" w:customStyle="1" w:styleId="Heading5Char">
    <w:name w:val="Heading 5 Char"/>
    <w:basedOn w:val="DefaultParagraphFont"/>
    <w:link w:val="Heading5"/>
    <w:rsid w:val="001101D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101D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1101DB"/>
  </w:style>
  <w:style w:type="paragraph" w:styleId="FootnoteText">
    <w:name w:val="footnote text"/>
    <w:basedOn w:val="Normal"/>
    <w:link w:val="FootnoteTextChar"/>
    <w:uiPriority w:val="99"/>
    <w:semiHidden/>
    <w:rsid w:val="00176022"/>
    <w:pPr>
      <w:keepLines/>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176022"/>
    <w:rPr>
      <w:rFonts w:ascii="Times New Roman" w:eastAsia="Times New Roman" w:hAnsi="Times New Roman" w:cs="Times New Roman"/>
      <w:snapToGrid w:val="0"/>
      <w:sz w:val="20"/>
      <w:szCs w:val="20"/>
    </w:rPr>
  </w:style>
  <w:style w:type="character" w:styleId="FootnoteReference">
    <w:name w:val="footnote reference"/>
    <w:basedOn w:val="DefaultParagraphFont"/>
    <w:semiHidden/>
    <w:rsid w:val="001101DB"/>
    <w:rPr>
      <w:vertAlign w:val="superscript"/>
    </w:rPr>
  </w:style>
  <w:style w:type="paragraph" w:styleId="Header">
    <w:name w:val="header"/>
    <w:basedOn w:val="Normal"/>
    <w:link w:val="HeaderChar"/>
    <w:uiPriority w:val="99"/>
    <w:rsid w:val="001101D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101DB"/>
    <w:rPr>
      <w:rFonts w:ascii="Times New Roman" w:eastAsia="Times New Roman" w:hAnsi="Times New Roman" w:cs="Times New Roman"/>
      <w:sz w:val="24"/>
      <w:szCs w:val="20"/>
    </w:rPr>
  </w:style>
  <w:style w:type="paragraph" w:styleId="Footer">
    <w:name w:val="footer"/>
    <w:basedOn w:val="Normal"/>
    <w:link w:val="FooterChar"/>
    <w:uiPriority w:val="99"/>
    <w:rsid w:val="001101D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101DB"/>
    <w:rPr>
      <w:rFonts w:ascii="Times New Roman" w:eastAsia="Times New Roman" w:hAnsi="Times New Roman" w:cs="Times New Roman"/>
      <w:sz w:val="24"/>
      <w:szCs w:val="20"/>
    </w:rPr>
  </w:style>
  <w:style w:type="paragraph" w:styleId="BodyTextIndent">
    <w:name w:val="Body Text Indent"/>
    <w:basedOn w:val="Normal"/>
    <w:link w:val="BodyTextIndentChar"/>
    <w:rsid w:val="001101DB"/>
    <w:pPr>
      <w:tabs>
        <w:tab w:val="left" w:pos="-990"/>
        <w:tab w:val="left" w:pos="0"/>
        <w:tab w:val="left" w:pos="720"/>
      </w:tabs>
      <w:suppressAutoHyphens/>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101DB"/>
    <w:rPr>
      <w:rFonts w:ascii="Times New Roman" w:eastAsia="Times New Roman" w:hAnsi="Times New Roman" w:cs="Times New Roman"/>
      <w:sz w:val="24"/>
      <w:szCs w:val="20"/>
    </w:rPr>
  </w:style>
  <w:style w:type="paragraph" w:styleId="BodyTextIndent2">
    <w:name w:val="Body Text Indent 2"/>
    <w:basedOn w:val="Normal"/>
    <w:link w:val="BodyTextIndent2Char"/>
    <w:rsid w:val="001101DB"/>
    <w:pPr>
      <w:tabs>
        <w:tab w:val="left" w:pos="0"/>
        <w:tab w:val="left" w:pos="720"/>
      </w:tabs>
      <w:suppressAutoHyphen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101DB"/>
    <w:rPr>
      <w:rFonts w:ascii="Times New Roman" w:eastAsia="Times New Roman" w:hAnsi="Times New Roman" w:cs="Times New Roman"/>
      <w:sz w:val="24"/>
      <w:szCs w:val="20"/>
    </w:rPr>
  </w:style>
  <w:style w:type="paragraph" w:styleId="BodyTextIndent3">
    <w:name w:val="Body Text Indent 3"/>
    <w:basedOn w:val="Normal"/>
    <w:link w:val="BodyTextIndent3Char"/>
    <w:rsid w:val="001101DB"/>
    <w:pPr>
      <w:tabs>
        <w:tab w:val="left" w:pos="0"/>
        <w:tab w:val="left" w:pos="720"/>
        <w:tab w:val="left" w:pos="1170"/>
      </w:tabs>
      <w:suppressAutoHyphens/>
      <w:spacing w:after="0" w:line="240" w:lineRule="auto"/>
      <w:ind w:left="1170" w:hanging="117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101DB"/>
    <w:rPr>
      <w:rFonts w:ascii="Times New Roman" w:eastAsia="Times New Roman" w:hAnsi="Times New Roman" w:cs="Times New Roman"/>
      <w:sz w:val="24"/>
      <w:szCs w:val="20"/>
    </w:rPr>
  </w:style>
  <w:style w:type="character" w:styleId="PageNumber">
    <w:name w:val="page number"/>
    <w:basedOn w:val="DefaultParagraphFont"/>
    <w:rsid w:val="001101DB"/>
  </w:style>
  <w:style w:type="paragraph" w:styleId="DocumentMap">
    <w:name w:val="Document Map"/>
    <w:basedOn w:val="Normal"/>
    <w:link w:val="DocumentMapChar"/>
    <w:semiHidden/>
    <w:rsid w:val="001101DB"/>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1101DB"/>
    <w:rPr>
      <w:rFonts w:ascii="Tahoma" w:eastAsia="Times New Roman" w:hAnsi="Tahoma" w:cs="Times New Roman"/>
      <w:sz w:val="24"/>
      <w:szCs w:val="20"/>
      <w:shd w:val="clear" w:color="auto" w:fill="000080"/>
    </w:rPr>
  </w:style>
  <w:style w:type="paragraph" w:styleId="BodyText">
    <w:name w:val="Body Text"/>
    <w:basedOn w:val="Normal"/>
    <w:link w:val="BodyTextChar"/>
    <w:rsid w:val="001101DB"/>
    <w:pPr>
      <w:tabs>
        <w:tab w:val="left" w:pos="0"/>
      </w:tabs>
      <w:suppressAutoHyphens/>
      <w:spacing w:after="0" w:line="24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101DB"/>
    <w:rPr>
      <w:rFonts w:ascii="Times New Roman" w:eastAsia="Times New Roman" w:hAnsi="Times New Roman" w:cs="Times New Roman"/>
      <w:sz w:val="24"/>
      <w:szCs w:val="20"/>
    </w:rPr>
  </w:style>
  <w:style w:type="paragraph" w:styleId="PlainText">
    <w:name w:val="Plain Text"/>
    <w:basedOn w:val="Normal"/>
    <w:link w:val="PlainTextChar"/>
    <w:rsid w:val="001101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01DB"/>
    <w:rPr>
      <w:rFonts w:ascii="Courier New" w:eastAsia="Times New Roman" w:hAnsi="Courier New" w:cs="Courier New"/>
      <w:sz w:val="20"/>
      <w:szCs w:val="20"/>
    </w:rPr>
  </w:style>
  <w:style w:type="paragraph" w:styleId="NormalWeb">
    <w:name w:val="Normal (Web)"/>
    <w:basedOn w:val="Normal"/>
    <w:uiPriority w:val="99"/>
    <w:rsid w:val="001101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1101DB"/>
    <w:rPr>
      <w:color w:val="0000FF"/>
      <w:u w:val="single"/>
    </w:rPr>
  </w:style>
  <w:style w:type="paragraph" w:customStyle="1" w:styleId="blu10">
    <w:name w:val="blu10"/>
    <w:basedOn w:val="Normal"/>
    <w:rsid w:val="001101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1101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101DB"/>
    <w:rPr>
      <w:rFonts w:ascii="Tahoma" w:eastAsia="Times New Roman" w:hAnsi="Tahoma" w:cs="Tahoma"/>
      <w:sz w:val="16"/>
      <w:szCs w:val="16"/>
    </w:rPr>
  </w:style>
  <w:style w:type="character" w:styleId="CommentReference">
    <w:name w:val="annotation reference"/>
    <w:basedOn w:val="DefaultParagraphFont"/>
    <w:uiPriority w:val="99"/>
    <w:semiHidden/>
    <w:rsid w:val="001101DB"/>
    <w:rPr>
      <w:sz w:val="16"/>
      <w:szCs w:val="16"/>
    </w:rPr>
  </w:style>
  <w:style w:type="paragraph" w:styleId="CommentText">
    <w:name w:val="annotation text"/>
    <w:basedOn w:val="Normal"/>
    <w:link w:val="CommentTextChar"/>
    <w:uiPriority w:val="99"/>
    <w:semiHidden/>
    <w:rsid w:val="001101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101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01DB"/>
    <w:rPr>
      <w:b/>
      <w:bCs/>
    </w:rPr>
  </w:style>
  <w:style w:type="character" w:customStyle="1" w:styleId="CommentSubjectChar">
    <w:name w:val="Comment Subject Char"/>
    <w:basedOn w:val="CommentTextChar"/>
    <w:link w:val="CommentSubject"/>
    <w:uiPriority w:val="99"/>
    <w:semiHidden/>
    <w:rsid w:val="001101DB"/>
    <w:rPr>
      <w:rFonts w:ascii="Times New Roman" w:eastAsia="Times New Roman" w:hAnsi="Times New Roman" w:cs="Times New Roman"/>
      <w:b/>
      <w:bCs/>
      <w:sz w:val="20"/>
      <w:szCs w:val="20"/>
    </w:rPr>
  </w:style>
  <w:style w:type="paragraph" w:styleId="Revision">
    <w:name w:val="Revision"/>
    <w:hidden/>
    <w:uiPriority w:val="99"/>
    <w:semiHidden/>
    <w:rsid w:val="001101DB"/>
    <w:pPr>
      <w:spacing w:after="0" w:line="240" w:lineRule="auto"/>
    </w:pPr>
    <w:rPr>
      <w:rFonts w:ascii="Times New Roman" w:eastAsia="Times New Roman" w:hAnsi="Times New Roman" w:cs="Times New Roman"/>
      <w:sz w:val="24"/>
      <w:szCs w:val="20"/>
    </w:rPr>
  </w:style>
  <w:style w:type="paragraph" w:styleId="NoSpacing">
    <w:name w:val="No Spacing"/>
    <w:basedOn w:val="Normal"/>
    <w:uiPriority w:val="1"/>
    <w:qFormat/>
    <w:rsid w:val="001101DB"/>
    <w:pPr>
      <w:spacing w:after="0" w:line="240" w:lineRule="auto"/>
    </w:pPr>
    <w:rPr>
      <w:rFonts w:ascii="Calibri" w:hAnsi="Calibri" w:cs="Times New Roman"/>
    </w:rPr>
  </w:style>
  <w:style w:type="paragraph" w:styleId="ListParagraph">
    <w:name w:val="List Paragraph"/>
    <w:basedOn w:val="Normal"/>
    <w:uiPriority w:val="34"/>
    <w:qFormat/>
    <w:rsid w:val="001101D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101DB"/>
    <w:pPr>
      <w:autoSpaceDE w:val="0"/>
      <w:autoSpaceDN w:val="0"/>
      <w:adjustRightInd w:val="0"/>
      <w:spacing w:after="0" w:line="240" w:lineRule="auto"/>
    </w:pPr>
    <w:rPr>
      <w:rFonts w:ascii="Cambria" w:eastAsiaTheme="minorEastAsia" w:hAnsi="Cambria" w:cs="Cambria"/>
      <w:color w:val="000000"/>
      <w:sz w:val="24"/>
      <w:szCs w:val="24"/>
    </w:rPr>
  </w:style>
  <w:style w:type="paragraph" w:styleId="TOCHeading">
    <w:name w:val="TOC Heading"/>
    <w:basedOn w:val="Heading1"/>
    <w:next w:val="Normal"/>
    <w:uiPriority w:val="39"/>
    <w:unhideWhenUsed/>
    <w:qFormat/>
    <w:rsid w:val="001101DB"/>
    <w:pPr>
      <w:keepLines/>
      <w:tabs>
        <w:tab w:val="clear" w:pos="4680"/>
      </w:tabs>
      <w:suppressAutoHyphens w:val="0"/>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101DB"/>
    <w:pPr>
      <w:spacing w:after="100"/>
      <w:ind w:left="220"/>
    </w:pPr>
    <w:rPr>
      <w:lang w:eastAsia="ja-JP"/>
    </w:rPr>
  </w:style>
  <w:style w:type="paragraph" w:styleId="TOC1">
    <w:name w:val="toc 1"/>
    <w:basedOn w:val="Normal"/>
    <w:next w:val="Normal"/>
    <w:autoRedefine/>
    <w:uiPriority w:val="39"/>
    <w:unhideWhenUsed/>
    <w:qFormat/>
    <w:rsid w:val="001101DB"/>
    <w:pPr>
      <w:tabs>
        <w:tab w:val="right" w:leader="dot" w:pos="9350"/>
      </w:tabs>
      <w:spacing w:after="100"/>
    </w:pPr>
    <w:rPr>
      <w:rFonts w:ascii="Times New Roman" w:hAnsi="Times New Roman" w:cs="Times New Roman"/>
      <w:b/>
      <w:noProof/>
      <w:lang w:eastAsia="ja-JP"/>
    </w:rPr>
  </w:style>
  <w:style w:type="paragraph" w:styleId="TOC3">
    <w:name w:val="toc 3"/>
    <w:basedOn w:val="Normal"/>
    <w:next w:val="Normal"/>
    <w:autoRedefine/>
    <w:uiPriority w:val="39"/>
    <w:unhideWhenUsed/>
    <w:qFormat/>
    <w:rsid w:val="001101DB"/>
    <w:pPr>
      <w:spacing w:after="100"/>
      <w:ind w:left="440"/>
    </w:pPr>
    <w:rPr>
      <w:lang w:eastAsia="ja-JP"/>
    </w:rPr>
  </w:style>
  <w:style w:type="character" w:styleId="FollowedHyperlink">
    <w:name w:val="FollowedHyperlink"/>
    <w:basedOn w:val="DefaultParagraphFont"/>
    <w:uiPriority w:val="99"/>
    <w:semiHidden/>
    <w:unhideWhenUsed/>
    <w:rsid w:val="001101DB"/>
    <w:rPr>
      <w:color w:val="800080" w:themeColor="followedHyperlink"/>
      <w:u w:val="single"/>
    </w:rPr>
  </w:style>
  <w:style w:type="character" w:styleId="HTMLAcronym">
    <w:name w:val="HTML Acronym"/>
    <w:basedOn w:val="DefaultParagraphFont"/>
    <w:uiPriority w:val="99"/>
    <w:semiHidden/>
    <w:unhideWhenUsed/>
    <w:rsid w:val="00A822B8"/>
  </w:style>
  <w:style w:type="character" w:styleId="Strong">
    <w:name w:val="Strong"/>
    <w:basedOn w:val="DefaultParagraphFont"/>
    <w:uiPriority w:val="22"/>
    <w:qFormat/>
    <w:rsid w:val="00E34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471">
      <w:bodyDiv w:val="1"/>
      <w:marLeft w:val="0"/>
      <w:marRight w:val="0"/>
      <w:marTop w:val="0"/>
      <w:marBottom w:val="0"/>
      <w:divBdr>
        <w:top w:val="none" w:sz="0" w:space="0" w:color="auto"/>
        <w:left w:val="none" w:sz="0" w:space="0" w:color="auto"/>
        <w:bottom w:val="none" w:sz="0" w:space="0" w:color="auto"/>
        <w:right w:val="none" w:sz="0" w:space="0" w:color="auto"/>
      </w:divBdr>
      <w:divsChild>
        <w:div w:id="1703818484">
          <w:marLeft w:val="0"/>
          <w:marRight w:val="0"/>
          <w:marTop w:val="0"/>
          <w:marBottom w:val="0"/>
          <w:divBdr>
            <w:top w:val="none" w:sz="0" w:space="0" w:color="auto"/>
            <w:left w:val="none" w:sz="0" w:space="0" w:color="auto"/>
            <w:bottom w:val="none" w:sz="0" w:space="0" w:color="auto"/>
            <w:right w:val="none" w:sz="0" w:space="0" w:color="auto"/>
          </w:divBdr>
          <w:divsChild>
            <w:div w:id="144514269">
              <w:marLeft w:val="0"/>
              <w:marRight w:val="0"/>
              <w:marTop w:val="0"/>
              <w:marBottom w:val="0"/>
              <w:divBdr>
                <w:top w:val="none" w:sz="0" w:space="0" w:color="auto"/>
                <w:left w:val="none" w:sz="0" w:space="0" w:color="auto"/>
                <w:bottom w:val="none" w:sz="0" w:space="0" w:color="auto"/>
                <w:right w:val="none" w:sz="0" w:space="0" w:color="auto"/>
              </w:divBdr>
              <w:divsChild>
                <w:div w:id="2133667400">
                  <w:marLeft w:val="0"/>
                  <w:marRight w:val="0"/>
                  <w:marTop w:val="0"/>
                  <w:marBottom w:val="30"/>
                  <w:divBdr>
                    <w:top w:val="none" w:sz="0" w:space="0" w:color="auto"/>
                    <w:left w:val="none" w:sz="0" w:space="0" w:color="auto"/>
                    <w:bottom w:val="none" w:sz="0" w:space="0" w:color="auto"/>
                    <w:right w:val="none" w:sz="0" w:space="0" w:color="auto"/>
                  </w:divBdr>
                  <w:divsChild>
                    <w:div w:id="593562638">
                      <w:marLeft w:val="0"/>
                      <w:marRight w:val="0"/>
                      <w:marTop w:val="0"/>
                      <w:marBottom w:val="0"/>
                      <w:divBdr>
                        <w:top w:val="none" w:sz="0" w:space="0" w:color="auto"/>
                        <w:left w:val="none" w:sz="0" w:space="0" w:color="auto"/>
                        <w:bottom w:val="none" w:sz="0" w:space="0" w:color="auto"/>
                        <w:right w:val="none" w:sz="0" w:space="0" w:color="auto"/>
                      </w:divBdr>
                      <w:divsChild>
                        <w:div w:id="571627273">
                          <w:marLeft w:val="300"/>
                          <w:marRight w:val="0"/>
                          <w:marTop w:val="0"/>
                          <w:marBottom w:val="0"/>
                          <w:divBdr>
                            <w:top w:val="none" w:sz="0" w:space="0" w:color="auto"/>
                            <w:left w:val="none" w:sz="0" w:space="0" w:color="auto"/>
                            <w:bottom w:val="none" w:sz="0" w:space="0" w:color="auto"/>
                            <w:right w:val="none" w:sz="0" w:space="0" w:color="auto"/>
                          </w:divBdr>
                          <w:divsChild>
                            <w:div w:id="169371109">
                              <w:marLeft w:val="0"/>
                              <w:marRight w:val="0"/>
                              <w:marTop w:val="0"/>
                              <w:marBottom w:val="0"/>
                              <w:divBdr>
                                <w:top w:val="none" w:sz="0" w:space="0" w:color="auto"/>
                                <w:left w:val="none" w:sz="0" w:space="0" w:color="auto"/>
                                <w:bottom w:val="none" w:sz="0" w:space="0" w:color="auto"/>
                                <w:right w:val="none" w:sz="0" w:space="0" w:color="auto"/>
                              </w:divBdr>
                              <w:divsChild>
                                <w:div w:id="1606882729">
                                  <w:marLeft w:val="0"/>
                                  <w:marRight w:val="0"/>
                                  <w:marTop w:val="0"/>
                                  <w:marBottom w:val="240"/>
                                  <w:divBdr>
                                    <w:top w:val="none" w:sz="0" w:space="0" w:color="auto"/>
                                    <w:left w:val="none" w:sz="0" w:space="0" w:color="auto"/>
                                    <w:bottom w:val="none" w:sz="0" w:space="0" w:color="auto"/>
                                    <w:right w:val="none" w:sz="0" w:space="0" w:color="auto"/>
                                  </w:divBdr>
                                  <w:divsChild>
                                    <w:div w:id="427117873">
                                      <w:marLeft w:val="0"/>
                                      <w:marRight w:val="0"/>
                                      <w:marTop w:val="0"/>
                                      <w:marBottom w:val="0"/>
                                      <w:divBdr>
                                        <w:top w:val="none" w:sz="0" w:space="0" w:color="auto"/>
                                        <w:left w:val="none" w:sz="0" w:space="0" w:color="auto"/>
                                        <w:bottom w:val="none" w:sz="0" w:space="0" w:color="auto"/>
                                        <w:right w:val="none" w:sz="0" w:space="0" w:color="auto"/>
                                      </w:divBdr>
                                      <w:divsChild>
                                        <w:div w:id="237206714">
                                          <w:marLeft w:val="0"/>
                                          <w:marRight w:val="0"/>
                                          <w:marTop w:val="0"/>
                                          <w:marBottom w:val="0"/>
                                          <w:divBdr>
                                            <w:top w:val="none" w:sz="0" w:space="0" w:color="auto"/>
                                            <w:left w:val="none" w:sz="0" w:space="0" w:color="auto"/>
                                            <w:bottom w:val="none" w:sz="0" w:space="0" w:color="auto"/>
                                            <w:right w:val="none" w:sz="0" w:space="0" w:color="auto"/>
                                          </w:divBdr>
                                          <w:divsChild>
                                            <w:div w:id="1157915802">
                                              <w:marLeft w:val="0"/>
                                              <w:marRight w:val="0"/>
                                              <w:marTop w:val="0"/>
                                              <w:marBottom w:val="0"/>
                                              <w:divBdr>
                                                <w:top w:val="none" w:sz="0" w:space="0" w:color="auto"/>
                                                <w:left w:val="none" w:sz="0" w:space="0" w:color="auto"/>
                                                <w:bottom w:val="none" w:sz="0" w:space="0" w:color="auto"/>
                                                <w:right w:val="none" w:sz="0" w:space="0" w:color="auto"/>
                                              </w:divBdr>
                                              <w:divsChild>
                                                <w:div w:id="173226587">
                                                  <w:marLeft w:val="0"/>
                                                  <w:marRight w:val="0"/>
                                                  <w:marTop w:val="0"/>
                                                  <w:marBottom w:val="0"/>
                                                  <w:divBdr>
                                                    <w:top w:val="none" w:sz="0" w:space="0" w:color="auto"/>
                                                    <w:left w:val="none" w:sz="0" w:space="0" w:color="auto"/>
                                                    <w:bottom w:val="none" w:sz="0" w:space="0" w:color="auto"/>
                                                    <w:right w:val="none" w:sz="0" w:space="0" w:color="auto"/>
                                                  </w:divBdr>
                                                  <w:divsChild>
                                                    <w:div w:id="443892130">
                                                      <w:marLeft w:val="0"/>
                                                      <w:marRight w:val="0"/>
                                                      <w:marTop w:val="0"/>
                                                      <w:marBottom w:val="0"/>
                                                      <w:divBdr>
                                                        <w:top w:val="none" w:sz="0" w:space="0" w:color="auto"/>
                                                        <w:left w:val="none" w:sz="0" w:space="0" w:color="auto"/>
                                                        <w:bottom w:val="none" w:sz="0" w:space="0" w:color="auto"/>
                                                        <w:right w:val="none" w:sz="0" w:space="0" w:color="auto"/>
                                                      </w:divBdr>
                                                      <w:divsChild>
                                                        <w:div w:id="46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399608">
      <w:bodyDiv w:val="1"/>
      <w:marLeft w:val="0"/>
      <w:marRight w:val="0"/>
      <w:marTop w:val="0"/>
      <w:marBottom w:val="0"/>
      <w:divBdr>
        <w:top w:val="none" w:sz="0" w:space="0" w:color="auto"/>
        <w:left w:val="none" w:sz="0" w:space="0" w:color="auto"/>
        <w:bottom w:val="none" w:sz="0" w:space="0" w:color="auto"/>
        <w:right w:val="none" w:sz="0" w:space="0" w:color="auto"/>
      </w:divBdr>
    </w:div>
    <w:div w:id="1188174501">
      <w:bodyDiv w:val="1"/>
      <w:marLeft w:val="0"/>
      <w:marRight w:val="0"/>
      <w:marTop w:val="0"/>
      <w:marBottom w:val="0"/>
      <w:divBdr>
        <w:top w:val="none" w:sz="0" w:space="0" w:color="auto"/>
        <w:left w:val="none" w:sz="0" w:space="0" w:color="auto"/>
        <w:bottom w:val="none" w:sz="0" w:space="0" w:color="auto"/>
        <w:right w:val="none" w:sz="0" w:space="0" w:color="auto"/>
      </w:divBdr>
    </w:div>
    <w:div w:id="1270816925">
      <w:bodyDiv w:val="1"/>
      <w:marLeft w:val="0"/>
      <w:marRight w:val="0"/>
      <w:marTop w:val="0"/>
      <w:marBottom w:val="0"/>
      <w:divBdr>
        <w:top w:val="none" w:sz="0" w:space="0" w:color="auto"/>
        <w:left w:val="none" w:sz="0" w:space="0" w:color="auto"/>
        <w:bottom w:val="none" w:sz="0" w:space="0" w:color="auto"/>
        <w:right w:val="none" w:sz="0" w:space="0" w:color="auto"/>
      </w:divBdr>
    </w:div>
    <w:div w:id="1306161191">
      <w:bodyDiv w:val="1"/>
      <w:marLeft w:val="0"/>
      <w:marRight w:val="0"/>
      <w:marTop w:val="0"/>
      <w:marBottom w:val="0"/>
      <w:divBdr>
        <w:top w:val="none" w:sz="0" w:space="0" w:color="auto"/>
        <w:left w:val="none" w:sz="0" w:space="0" w:color="auto"/>
        <w:bottom w:val="none" w:sz="0" w:space="0" w:color="auto"/>
        <w:right w:val="none" w:sz="0" w:space="0" w:color="auto"/>
      </w:divBdr>
      <w:divsChild>
        <w:div w:id="336155679">
          <w:marLeft w:val="0"/>
          <w:marRight w:val="0"/>
          <w:marTop w:val="0"/>
          <w:marBottom w:val="0"/>
          <w:divBdr>
            <w:top w:val="none" w:sz="0" w:space="0" w:color="auto"/>
            <w:left w:val="none" w:sz="0" w:space="0" w:color="auto"/>
            <w:bottom w:val="none" w:sz="0" w:space="0" w:color="auto"/>
            <w:right w:val="none" w:sz="0" w:space="0" w:color="auto"/>
          </w:divBdr>
          <w:divsChild>
            <w:div w:id="363137889">
              <w:marLeft w:val="0"/>
              <w:marRight w:val="0"/>
              <w:marTop w:val="0"/>
              <w:marBottom w:val="0"/>
              <w:divBdr>
                <w:top w:val="none" w:sz="0" w:space="0" w:color="auto"/>
                <w:left w:val="none" w:sz="0" w:space="0" w:color="auto"/>
                <w:bottom w:val="none" w:sz="0" w:space="0" w:color="auto"/>
                <w:right w:val="none" w:sz="0" w:space="0" w:color="auto"/>
              </w:divBdr>
              <w:divsChild>
                <w:div w:id="1295478876">
                  <w:marLeft w:val="0"/>
                  <w:marRight w:val="0"/>
                  <w:marTop w:val="0"/>
                  <w:marBottom w:val="0"/>
                  <w:divBdr>
                    <w:top w:val="none" w:sz="0" w:space="0" w:color="auto"/>
                    <w:left w:val="none" w:sz="0" w:space="0" w:color="auto"/>
                    <w:bottom w:val="none" w:sz="0" w:space="0" w:color="auto"/>
                    <w:right w:val="none" w:sz="0" w:space="0" w:color="auto"/>
                  </w:divBdr>
                  <w:divsChild>
                    <w:div w:id="1951274975">
                      <w:marLeft w:val="0"/>
                      <w:marRight w:val="0"/>
                      <w:marTop w:val="0"/>
                      <w:marBottom w:val="0"/>
                      <w:divBdr>
                        <w:top w:val="none" w:sz="0" w:space="0" w:color="auto"/>
                        <w:left w:val="none" w:sz="0" w:space="0" w:color="auto"/>
                        <w:bottom w:val="none" w:sz="0" w:space="0" w:color="auto"/>
                        <w:right w:val="none" w:sz="0" w:space="0" w:color="auto"/>
                      </w:divBdr>
                      <w:divsChild>
                        <w:div w:id="1089035157">
                          <w:marLeft w:val="0"/>
                          <w:marRight w:val="0"/>
                          <w:marTop w:val="0"/>
                          <w:marBottom w:val="0"/>
                          <w:divBdr>
                            <w:top w:val="none" w:sz="0" w:space="0" w:color="auto"/>
                            <w:left w:val="none" w:sz="0" w:space="0" w:color="auto"/>
                            <w:bottom w:val="none" w:sz="0" w:space="0" w:color="auto"/>
                            <w:right w:val="none" w:sz="0" w:space="0" w:color="auto"/>
                          </w:divBdr>
                          <w:divsChild>
                            <w:div w:id="885482027">
                              <w:marLeft w:val="0"/>
                              <w:marRight w:val="0"/>
                              <w:marTop w:val="0"/>
                              <w:marBottom w:val="0"/>
                              <w:divBdr>
                                <w:top w:val="none" w:sz="0" w:space="0" w:color="auto"/>
                                <w:left w:val="none" w:sz="0" w:space="0" w:color="auto"/>
                                <w:bottom w:val="none" w:sz="0" w:space="0" w:color="auto"/>
                                <w:right w:val="none" w:sz="0" w:space="0" w:color="auto"/>
                              </w:divBdr>
                              <w:divsChild>
                                <w:div w:id="2037345452">
                                  <w:marLeft w:val="0"/>
                                  <w:marRight w:val="0"/>
                                  <w:marTop w:val="540"/>
                                  <w:marBottom w:val="540"/>
                                  <w:divBdr>
                                    <w:top w:val="none" w:sz="0" w:space="0" w:color="auto"/>
                                    <w:left w:val="none" w:sz="0" w:space="0" w:color="auto"/>
                                    <w:bottom w:val="none" w:sz="0" w:space="0" w:color="auto"/>
                                    <w:right w:val="none" w:sz="0" w:space="0" w:color="auto"/>
                                  </w:divBdr>
                                  <w:divsChild>
                                    <w:div w:id="1845244231">
                                      <w:marLeft w:val="0"/>
                                      <w:marRight w:val="0"/>
                                      <w:marTop w:val="0"/>
                                      <w:marBottom w:val="0"/>
                                      <w:divBdr>
                                        <w:top w:val="none" w:sz="0" w:space="0" w:color="auto"/>
                                        <w:left w:val="none" w:sz="0" w:space="0" w:color="auto"/>
                                        <w:bottom w:val="none" w:sz="0" w:space="0" w:color="auto"/>
                                        <w:right w:val="none" w:sz="0" w:space="0" w:color="auto"/>
                                      </w:divBdr>
                                      <w:divsChild>
                                        <w:div w:id="2142574837">
                                          <w:marLeft w:val="0"/>
                                          <w:marRight w:val="0"/>
                                          <w:marTop w:val="0"/>
                                          <w:marBottom w:val="0"/>
                                          <w:divBdr>
                                            <w:top w:val="none" w:sz="0" w:space="0" w:color="auto"/>
                                            <w:left w:val="none" w:sz="0" w:space="0" w:color="auto"/>
                                            <w:bottom w:val="none" w:sz="0" w:space="0" w:color="auto"/>
                                            <w:right w:val="none" w:sz="0" w:space="0" w:color="auto"/>
                                          </w:divBdr>
                                          <w:divsChild>
                                            <w:div w:id="1796023041">
                                              <w:marLeft w:val="0"/>
                                              <w:marRight w:val="0"/>
                                              <w:marTop w:val="0"/>
                                              <w:marBottom w:val="360"/>
                                              <w:divBdr>
                                                <w:top w:val="none" w:sz="0" w:space="0" w:color="auto"/>
                                                <w:left w:val="none" w:sz="0" w:space="0" w:color="auto"/>
                                                <w:bottom w:val="none" w:sz="0" w:space="0" w:color="auto"/>
                                                <w:right w:val="none" w:sz="0" w:space="0" w:color="auto"/>
                                              </w:divBdr>
                                              <w:divsChild>
                                                <w:div w:id="1808235615">
                                                  <w:marLeft w:val="0"/>
                                                  <w:marRight w:val="0"/>
                                                  <w:marTop w:val="0"/>
                                                  <w:marBottom w:val="0"/>
                                                  <w:divBdr>
                                                    <w:top w:val="none" w:sz="0" w:space="0" w:color="auto"/>
                                                    <w:left w:val="none" w:sz="0" w:space="0" w:color="auto"/>
                                                    <w:bottom w:val="none" w:sz="0" w:space="0" w:color="auto"/>
                                                    <w:right w:val="none" w:sz="0" w:space="0" w:color="auto"/>
                                                  </w:divBdr>
                                                  <w:divsChild>
                                                    <w:div w:id="141236876">
                                                      <w:marLeft w:val="0"/>
                                                      <w:marRight w:val="0"/>
                                                      <w:marTop w:val="0"/>
                                                      <w:marBottom w:val="0"/>
                                                      <w:divBdr>
                                                        <w:top w:val="none" w:sz="0" w:space="0" w:color="auto"/>
                                                        <w:left w:val="none" w:sz="0" w:space="0" w:color="auto"/>
                                                        <w:bottom w:val="none" w:sz="0" w:space="0" w:color="auto"/>
                                                        <w:right w:val="none" w:sz="0" w:space="0" w:color="auto"/>
                                                      </w:divBdr>
                                                      <w:divsChild>
                                                        <w:div w:id="1583367927">
                                                          <w:marLeft w:val="0"/>
                                                          <w:marRight w:val="0"/>
                                                          <w:marTop w:val="0"/>
                                                          <w:marBottom w:val="0"/>
                                                          <w:divBdr>
                                                            <w:top w:val="none" w:sz="0" w:space="0" w:color="auto"/>
                                                            <w:left w:val="none" w:sz="0" w:space="0" w:color="auto"/>
                                                            <w:bottom w:val="none" w:sz="0" w:space="0" w:color="auto"/>
                                                            <w:right w:val="none" w:sz="0" w:space="0" w:color="auto"/>
                                                          </w:divBdr>
                                                          <w:divsChild>
                                                            <w:div w:id="165826681">
                                                              <w:marLeft w:val="0"/>
                                                              <w:marRight w:val="0"/>
                                                              <w:marTop w:val="0"/>
                                                              <w:marBottom w:val="0"/>
                                                              <w:divBdr>
                                                                <w:top w:val="none" w:sz="0" w:space="0" w:color="auto"/>
                                                                <w:left w:val="none" w:sz="0" w:space="0" w:color="auto"/>
                                                                <w:bottom w:val="none" w:sz="0" w:space="0" w:color="auto"/>
                                                                <w:right w:val="none" w:sz="0" w:space="0" w:color="auto"/>
                                                              </w:divBdr>
                                                              <w:divsChild>
                                                                <w:div w:id="1194272951">
                                                                  <w:marLeft w:val="0"/>
                                                                  <w:marRight w:val="0"/>
                                                                  <w:marTop w:val="0"/>
                                                                  <w:marBottom w:val="0"/>
                                                                  <w:divBdr>
                                                                    <w:top w:val="none" w:sz="0" w:space="0" w:color="auto"/>
                                                                    <w:left w:val="none" w:sz="0" w:space="0" w:color="auto"/>
                                                                    <w:bottom w:val="none" w:sz="0" w:space="0" w:color="auto"/>
                                                                    <w:right w:val="none" w:sz="0" w:space="0" w:color="auto"/>
                                                                  </w:divBdr>
                                                                  <w:divsChild>
                                                                    <w:div w:id="17645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3339610">
      <w:bodyDiv w:val="1"/>
      <w:marLeft w:val="0"/>
      <w:marRight w:val="0"/>
      <w:marTop w:val="0"/>
      <w:marBottom w:val="0"/>
      <w:divBdr>
        <w:top w:val="none" w:sz="0" w:space="0" w:color="auto"/>
        <w:left w:val="none" w:sz="0" w:space="0" w:color="auto"/>
        <w:bottom w:val="none" w:sz="0" w:space="0" w:color="auto"/>
        <w:right w:val="none" w:sz="0" w:space="0" w:color="auto"/>
      </w:divBdr>
      <w:divsChild>
        <w:div w:id="1674258367">
          <w:marLeft w:val="0"/>
          <w:marRight w:val="0"/>
          <w:marTop w:val="0"/>
          <w:marBottom w:val="0"/>
          <w:divBdr>
            <w:top w:val="none" w:sz="0" w:space="0" w:color="auto"/>
            <w:left w:val="none" w:sz="0" w:space="0" w:color="auto"/>
            <w:bottom w:val="none" w:sz="0" w:space="0" w:color="auto"/>
            <w:right w:val="none" w:sz="0" w:space="0" w:color="auto"/>
          </w:divBdr>
          <w:divsChild>
            <w:div w:id="1651599260">
              <w:marLeft w:val="0"/>
              <w:marRight w:val="0"/>
              <w:marTop w:val="0"/>
              <w:marBottom w:val="0"/>
              <w:divBdr>
                <w:top w:val="none" w:sz="0" w:space="0" w:color="auto"/>
                <w:left w:val="none" w:sz="0" w:space="0" w:color="auto"/>
                <w:bottom w:val="none" w:sz="0" w:space="0" w:color="auto"/>
                <w:right w:val="none" w:sz="0" w:space="0" w:color="auto"/>
              </w:divBdr>
              <w:divsChild>
                <w:div w:id="1559975708">
                  <w:marLeft w:val="0"/>
                  <w:marRight w:val="0"/>
                  <w:marTop w:val="0"/>
                  <w:marBottom w:val="0"/>
                  <w:divBdr>
                    <w:top w:val="none" w:sz="0" w:space="0" w:color="auto"/>
                    <w:left w:val="none" w:sz="0" w:space="0" w:color="auto"/>
                    <w:bottom w:val="none" w:sz="0" w:space="0" w:color="auto"/>
                    <w:right w:val="none" w:sz="0" w:space="0" w:color="auto"/>
                  </w:divBdr>
                  <w:divsChild>
                    <w:div w:id="1949924016">
                      <w:marLeft w:val="0"/>
                      <w:marRight w:val="0"/>
                      <w:marTop w:val="0"/>
                      <w:marBottom w:val="0"/>
                      <w:divBdr>
                        <w:top w:val="none" w:sz="0" w:space="0" w:color="auto"/>
                        <w:left w:val="none" w:sz="0" w:space="0" w:color="auto"/>
                        <w:bottom w:val="none" w:sz="0" w:space="0" w:color="auto"/>
                        <w:right w:val="none" w:sz="0" w:space="0" w:color="auto"/>
                      </w:divBdr>
                      <w:divsChild>
                        <w:div w:id="1680696343">
                          <w:marLeft w:val="0"/>
                          <w:marRight w:val="0"/>
                          <w:marTop w:val="0"/>
                          <w:marBottom w:val="0"/>
                          <w:divBdr>
                            <w:top w:val="none" w:sz="0" w:space="0" w:color="auto"/>
                            <w:left w:val="none" w:sz="0" w:space="0" w:color="auto"/>
                            <w:bottom w:val="none" w:sz="0" w:space="0" w:color="auto"/>
                            <w:right w:val="none" w:sz="0" w:space="0" w:color="auto"/>
                          </w:divBdr>
                          <w:divsChild>
                            <w:div w:id="1869414616">
                              <w:marLeft w:val="0"/>
                              <w:marRight w:val="-4320"/>
                              <w:marTop w:val="0"/>
                              <w:marBottom w:val="0"/>
                              <w:divBdr>
                                <w:top w:val="none" w:sz="0" w:space="0" w:color="auto"/>
                                <w:left w:val="none" w:sz="0" w:space="0" w:color="auto"/>
                                <w:bottom w:val="none" w:sz="0" w:space="0" w:color="auto"/>
                                <w:right w:val="single" w:sz="48" w:space="0" w:color="F2F2F2"/>
                              </w:divBdr>
                              <w:divsChild>
                                <w:div w:id="452133060">
                                  <w:marLeft w:val="0"/>
                                  <w:marRight w:val="0"/>
                                  <w:marTop w:val="0"/>
                                  <w:marBottom w:val="0"/>
                                  <w:divBdr>
                                    <w:top w:val="none" w:sz="0" w:space="0" w:color="auto"/>
                                    <w:left w:val="none" w:sz="0" w:space="0" w:color="auto"/>
                                    <w:bottom w:val="none" w:sz="0" w:space="0" w:color="auto"/>
                                    <w:right w:val="none" w:sz="0" w:space="0" w:color="auto"/>
                                  </w:divBdr>
                                  <w:divsChild>
                                    <w:div w:id="1214540525">
                                      <w:marLeft w:val="0"/>
                                      <w:marRight w:val="0"/>
                                      <w:marTop w:val="0"/>
                                      <w:marBottom w:val="0"/>
                                      <w:divBdr>
                                        <w:top w:val="none" w:sz="0" w:space="0" w:color="auto"/>
                                        <w:left w:val="none" w:sz="0" w:space="0" w:color="auto"/>
                                        <w:bottom w:val="none" w:sz="0" w:space="0" w:color="auto"/>
                                        <w:right w:val="none" w:sz="0" w:space="0" w:color="auto"/>
                                      </w:divBdr>
                                      <w:divsChild>
                                        <w:div w:id="609507369">
                                          <w:marLeft w:val="0"/>
                                          <w:marRight w:val="0"/>
                                          <w:marTop w:val="0"/>
                                          <w:marBottom w:val="0"/>
                                          <w:divBdr>
                                            <w:top w:val="none" w:sz="0" w:space="0" w:color="auto"/>
                                            <w:left w:val="none" w:sz="0" w:space="0" w:color="auto"/>
                                            <w:bottom w:val="none" w:sz="0" w:space="0" w:color="auto"/>
                                            <w:right w:val="none" w:sz="0" w:space="0" w:color="auto"/>
                                          </w:divBdr>
                                          <w:divsChild>
                                            <w:div w:id="1272519402">
                                              <w:marLeft w:val="0"/>
                                              <w:marRight w:val="0"/>
                                              <w:marTop w:val="0"/>
                                              <w:marBottom w:val="0"/>
                                              <w:divBdr>
                                                <w:top w:val="none" w:sz="0" w:space="0" w:color="auto"/>
                                                <w:left w:val="none" w:sz="0" w:space="0" w:color="auto"/>
                                                <w:bottom w:val="none" w:sz="0" w:space="0" w:color="auto"/>
                                                <w:right w:val="none" w:sz="0" w:space="0" w:color="auto"/>
                                              </w:divBdr>
                                              <w:divsChild>
                                                <w:div w:id="3291072">
                                                  <w:marLeft w:val="0"/>
                                                  <w:marRight w:val="0"/>
                                                  <w:marTop w:val="0"/>
                                                  <w:marBottom w:val="0"/>
                                                  <w:divBdr>
                                                    <w:top w:val="none" w:sz="0" w:space="0" w:color="auto"/>
                                                    <w:left w:val="none" w:sz="0" w:space="0" w:color="auto"/>
                                                    <w:bottom w:val="none" w:sz="0" w:space="0" w:color="auto"/>
                                                    <w:right w:val="none" w:sz="0" w:space="0" w:color="auto"/>
                                                  </w:divBdr>
                                                  <w:divsChild>
                                                    <w:div w:id="4860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963354">
      <w:bodyDiv w:val="1"/>
      <w:marLeft w:val="0"/>
      <w:marRight w:val="0"/>
      <w:marTop w:val="0"/>
      <w:marBottom w:val="0"/>
      <w:divBdr>
        <w:top w:val="none" w:sz="0" w:space="0" w:color="auto"/>
        <w:left w:val="none" w:sz="0" w:space="0" w:color="auto"/>
        <w:bottom w:val="none" w:sz="0" w:space="0" w:color="auto"/>
        <w:right w:val="none" w:sz="0" w:space="0" w:color="auto"/>
      </w:divBdr>
    </w:div>
    <w:div w:id="1944454335">
      <w:bodyDiv w:val="1"/>
      <w:marLeft w:val="0"/>
      <w:marRight w:val="0"/>
      <w:marTop w:val="0"/>
      <w:marBottom w:val="0"/>
      <w:divBdr>
        <w:top w:val="none" w:sz="0" w:space="0" w:color="auto"/>
        <w:left w:val="none" w:sz="0" w:space="0" w:color="auto"/>
        <w:bottom w:val="none" w:sz="0" w:space="0" w:color="auto"/>
        <w:right w:val="none" w:sz="0" w:space="0" w:color="auto"/>
      </w:divBdr>
    </w:div>
    <w:div w:id="1945533777">
      <w:bodyDiv w:val="1"/>
      <w:marLeft w:val="0"/>
      <w:marRight w:val="0"/>
      <w:marTop w:val="0"/>
      <w:marBottom w:val="0"/>
      <w:divBdr>
        <w:top w:val="none" w:sz="0" w:space="0" w:color="auto"/>
        <w:left w:val="none" w:sz="0" w:space="0" w:color="auto"/>
        <w:bottom w:val="none" w:sz="0" w:space="0" w:color="auto"/>
        <w:right w:val="none" w:sz="0" w:space="0" w:color="auto"/>
      </w:divBdr>
      <w:divsChild>
        <w:div w:id="1927228852">
          <w:marLeft w:val="0"/>
          <w:marRight w:val="0"/>
          <w:marTop w:val="0"/>
          <w:marBottom w:val="0"/>
          <w:divBdr>
            <w:top w:val="none" w:sz="0" w:space="0" w:color="auto"/>
            <w:left w:val="none" w:sz="0" w:space="0" w:color="auto"/>
            <w:bottom w:val="none" w:sz="0" w:space="0" w:color="auto"/>
            <w:right w:val="none" w:sz="0" w:space="0" w:color="auto"/>
          </w:divBdr>
          <w:divsChild>
            <w:div w:id="550927528">
              <w:marLeft w:val="0"/>
              <w:marRight w:val="0"/>
              <w:marTop w:val="0"/>
              <w:marBottom w:val="0"/>
              <w:divBdr>
                <w:top w:val="none" w:sz="0" w:space="0" w:color="auto"/>
                <w:left w:val="none" w:sz="0" w:space="0" w:color="auto"/>
                <w:bottom w:val="none" w:sz="0" w:space="0" w:color="auto"/>
                <w:right w:val="none" w:sz="0" w:space="0" w:color="auto"/>
              </w:divBdr>
              <w:divsChild>
                <w:div w:id="1286883677">
                  <w:marLeft w:val="0"/>
                  <w:marRight w:val="0"/>
                  <w:marTop w:val="0"/>
                  <w:marBottom w:val="0"/>
                  <w:divBdr>
                    <w:top w:val="none" w:sz="0" w:space="0" w:color="auto"/>
                    <w:left w:val="none" w:sz="0" w:space="0" w:color="auto"/>
                    <w:bottom w:val="none" w:sz="0" w:space="0" w:color="auto"/>
                    <w:right w:val="none" w:sz="0" w:space="0" w:color="auto"/>
                  </w:divBdr>
                  <w:divsChild>
                    <w:div w:id="242494656">
                      <w:marLeft w:val="0"/>
                      <w:marRight w:val="0"/>
                      <w:marTop w:val="0"/>
                      <w:marBottom w:val="0"/>
                      <w:divBdr>
                        <w:top w:val="none" w:sz="0" w:space="0" w:color="auto"/>
                        <w:left w:val="none" w:sz="0" w:space="0" w:color="auto"/>
                        <w:bottom w:val="none" w:sz="0" w:space="0" w:color="auto"/>
                        <w:right w:val="none" w:sz="0" w:space="0" w:color="auto"/>
                      </w:divBdr>
                      <w:divsChild>
                        <w:div w:id="803426273">
                          <w:marLeft w:val="0"/>
                          <w:marRight w:val="0"/>
                          <w:marTop w:val="0"/>
                          <w:marBottom w:val="0"/>
                          <w:divBdr>
                            <w:top w:val="none" w:sz="0" w:space="0" w:color="auto"/>
                            <w:left w:val="none" w:sz="0" w:space="0" w:color="auto"/>
                            <w:bottom w:val="none" w:sz="0" w:space="0" w:color="auto"/>
                            <w:right w:val="none" w:sz="0" w:space="0" w:color="auto"/>
                          </w:divBdr>
                          <w:divsChild>
                            <w:div w:id="1218124396">
                              <w:marLeft w:val="0"/>
                              <w:marRight w:val="0"/>
                              <w:marTop w:val="0"/>
                              <w:marBottom w:val="0"/>
                              <w:divBdr>
                                <w:top w:val="none" w:sz="0" w:space="0" w:color="auto"/>
                                <w:left w:val="none" w:sz="0" w:space="0" w:color="auto"/>
                                <w:bottom w:val="none" w:sz="0" w:space="0" w:color="auto"/>
                                <w:right w:val="none" w:sz="0" w:space="0" w:color="auto"/>
                              </w:divBdr>
                              <w:divsChild>
                                <w:div w:id="754670697">
                                  <w:marLeft w:val="0"/>
                                  <w:marRight w:val="0"/>
                                  <w:marTop w:val="0"/>
                                  <w:marBottom w:val="0"/>
                                  <w:divBdr>
                                    <w:top w:val="none" w:sz="0" w:space="0" w:color="auto"/>
                                    <w:left w:val="none" w:sz="0" w:space="0" w:color="auto"/>
                                    <w:bottom w:val="none" w:sz="0" w:space="0" w:color="auto"/>
                                    <w:right w:val="none" w:sz="0" w:space="0" w:color="auto"/>
                                  </w:divBdr>
                                  <w:divsChild>
                                    <w:div w:id="520240227">
                                      <w:marLeft w:val="0"/>
                                      <w:marRight w:val="0"/>
                                      <w:marTop w:val="0"/>
                                      <w:marBottom w:val="0"/>
                                      <w:divBdr>
                                        <w:top w:val="none" w:sz="0" w:space="0" w:color="auto"/>
                                        <w:left w:val="none" w:sz="0" w:space="0" w:color="auto"/>
                                        <w:bottom w:val="none" w:sz="0" w:space="0" w:color="auto"/>
                                        <w:right w:val="none" w:sz="0" w:space="0" w:color="auto"/>
                                      </w:divBdr>
                                      <w:divsChild>
                                        <w:div w:id="173494882">
                                          <w:marLeft w:val="0"/>
                                          <w:marRight w:val="0"/>
                                          <w:marTop w:val="0"/>
                                          <w:marBottom w:val="0"/>
                                          <w:divBdr>
                                            <w:top w:val="none" w:sz="0" w:space="0" w:color="auto"/>
                                            <w:left w:val="none" w:sz="0" w:space="0" w:color="auto"/>
                                            <w:bottom w:val="none" w:sz="0" w:space="0" w:color="auto"/>
                                            <w:right w:val="none" w:sz="0" w:space="0" w:color="auto"/>
                                          </w:divBdr>
                                          <w:divsChild>
                                            <w:div w:id="573515382">
                                              <w:marLeft w:val="0"/>
                                              <w:marRight w:val="0"/>
                                              <w:marTop w:val="0"/>
                                              <w:marBottom w:val="0"/>
                                              <w:divBdr>
                                                <w:top w:val="none" w:sz="0" w:space="0" w:color="auto"/>
                                                <w:left w:val="none" w:sz="0" w:space="0" w:color="auto"/>
                                                <w:bottom w:val="none" w:sz="0" w:space="0" w:color="auto"/>
                                                <w:right w:val="none" w:sz="0" w:space="0" w:color="auto"/>
                                              </w:divBdr>
                                              <w:divsChild>
                                                <w:div w:id="1702853438">
                                                  <w:marLeft w:val="0"/>
                                                  <w:marRight w:val="0"/>
                                                  <w:marTop w:val="0"/>
                                                  <w:marBottom w:val="0"/>
                                                  <w:divBdr>
                                                    <w:top w:val="none" w:sz="0" w:space="0" w:color="auto"/>
                                                    <w:left w:val="none" w:sz="0" w:space="0" w:color="auto"/>
                                                    <w:bottom w:val="none" w:sz="0" w:space="0" w:color="auto"/>
                                                    <w:right w:val="none" w:sz="0" w:space="0" w:color="auto"/>
                                                  </w:divBdr>
                                                  <w:divsChild>
                                                    <w:div w:id="708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588958">
      <w:bodyDiv w:val="1"/>
      <w:marLeft w:val="0"/>
      <w:marRight w:val="0"/>
      <w:marTop w:val="0"/>
      <w:marBottom w:val="0"/>
      <w:divBdr>
        <w:top w:val="none" w:sz="0" w:space="0" w:color="auto"/>
        <w:left w:val="none" w:sz="0" w:space="0" w:color="auto"/>
        <w:bottom w:val="none" w:sz="0" w:space="0" w:color="auto"/>
        <w:right w:val="none" w:sz="0" w:space="0" w:color="auto"/>
      </w:divBdr>
      <w:divsChild>
        <w:div w:id="432552167">
          <w:marLeft w:val="0"/>
          <w:marRight w:val="0"/>
          <w:marTop w:val="0"/>
          <w:marBottom w:val="0"/>
          <w:divBdr>
            <w:top w:val="none" w:sz="0" w:space="0" w:color="auto"/>
            <w:left w:val="none" w:sz="0" w:space="0" w:color="auto"/>
            <w:bottom w:val="none" w:sz="0" w:space="0" w:color="auto"/>
            <w:right w:val="none" w:sz="0" w:space="0" w:color="auto"/>
          </w:divBdr>
          <w:divsChild>
            <w:div w:id="2145541717">
              <w:marLeft w:val="0"/>
              <w:marRight w:val="0"/>
              <w:marTop w:val="0"/>
              <w:marBottom w:val="240"/>
              <w:divBdr>
                <w:top w:val="none" w:sz="0" w:space="0" w:color="auto"/>
                <w:left w:val="none" w:sz="0" w:space="0" w:color="auto"/>
                <w:bottom w:val="none" w:sz="0" w:space="0" w:color="auto"/>
                <w:right w:val="none" w:sz="0" w:space="0" w:color="auto"/>
              </w:divBdr>
              <w:divsChild>
                <w:div w:id="1549148713">
                  <w:marLeft w:val="0"/>
                  <w:marRight w:val="0"/>
                  <w:marTop w:val="0"/>
                  <w:marBottom w:val="0"/>
                  <w:divBdr>
                    <w:top w:val="none" w:sz="0" w:space="0" w:color="auto"/>
                    <w:left w:val="none" w:sz="0" w:space="0" w:color="auto"/>
                    <w:bottom w:val="none" w:sz="0" w:space="0" w:color="auto"/>
                    <w:right w:val="none" w:sz="0" w:space="0" w:color="auto"/>
                  </w:divBdr>
                  <w:divsChild>
                    <w:div w:id="1863854899">
                      <w:marLeft w:val="0"/>
                      <w:marRight w:val="0"/>
                      <w:marTop w:val="0"/>
                      <w:marBottom w:val="0"/>
                      <w:divBdr>
                        <w:top w:val="none" w:sz="0" w:space="0" w:color="auto"/>
                        <w:left w:val="none" w:sz="0" w:space="0" w:color="auto"/>
                        <w:bottom w:val="none" w:sz="0" w:space="0" w:color="auto"/>
                        <w:right w:val="none" w:sz="0" w:space="0" w:color="auto"/>
                      </w:divBdr>
                      <w:divsChild>
                        <w:div w:id="1169057732">
                          <w:marLeft w:val="0"/>
                          <w:marRight w:val="0"/>
                          <w:marTop w:val="0"/>
                          <w:marBottom w:val="0"/>
                          <w:divBdr>
                            <w:top w:val="none" w:sz="0" w:space="0" w:color="auto"/>
                            <w:left w:val="none" w:sz="0" w:space="0" w:color="auto"/>
                            <w:bottom w:val="none" w:sz="0" w:space="0" w:color="auto"/>
                            <w:right w:val="none" w:sz="0" w:space="0" w:color="auto"/>
                          </w:divBdr>
                          <w:divsChild>
                            <w:div w:id="3803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F15D-B13D-4228-8CB8-ADFD13DE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Fliss, Julie (ACF)</cp:lastModifiedBy>
  <cp:revision>2</cp:revision>
  <cp:lastPrinted>2018-03-06T14:17:00Z</cp:lastPrinted>
  <dcterms:created xsi:type="dcterms:W3CDTF">2020-03-13T15:21:00Z</dcterms:created>
  <dcterms:modified xsi:type="dcterms:W3CDTF">2020-03-13T15:21:00Z</dcterms:modified>
</cp:coreProperties>
</file>